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76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министрлігінің Дәрменсіз</w:t>
      </w:r>
      <w:r>
        <w:t xml:space="preserve"> </w:t>
      </w:r>
      <w:r>
        <w:br/>
      </w:r>
      <w:r>
        <w:rPr>
          <w:rStyle w:val="s1"/>
        </w:rPr>
        <w:t>борышкерлермен жұмыс жөніндегі комитетінің мәселелері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ж. 23 қарашадағы № 1508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11.01.02 ж. № 39; 26.07.02 ж. № 833; 05.08.02 ж. </w:t>
      </w:r>
      <w:r>
        <w:br/>
      </w:r>
      <w:r>
        <w:rPr>
          <w:rStyle w:val="s1"/>
        </w:rPr>
        <w:t>№ 868; 06.09.02 ж. № 981 қаулыларымен енгізілген өзгерістерімен)</w:t>
      </w:r>
    </w:p>
    <w:p w:rsidR="00000000" w:rsidRDefault="006E476A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2002 ж. 28 қарашадағы № 1268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</w:p>
    <w:p w:rsidR="00000000" w:rsidRDefault="006E476A">
      <w:pPr>
        <w:ind w:firstLine="400"/>
        <w:jc w:val="both"/>
      </w:pPr>
      <w:r>
        <w:t xml:space="preserve">"Банкроттық туралы" Қазақстан Республикасының 1997 жылғы 21 қаңтардағы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6E476A">
      <w:pPr>
        <w:ind w:firstLine="400"/>
        <w:jc w:val="both"/>
      </w:pPr>
      <w:r>
        <w:t>1. Қазақстан Респу</w:t>
      </w:r>
      <w:r>
        <w:t xml:space="preserve">бликасы Мемлекеттік кіріс министрлігінің Дәрменсіз борышкерлермен жұмыс жөніндегі комитеті құрылсын. </w:t>
      </w:r>
    </w:p>
    <w:p w:rsidR="00000000" w:rsidRDefault="006E47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05.08.02 ж. № 868 </w:t>
      </w:r>
      <w:hyperlink r:id="rId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жана редакцияда </w:t>
      </w:r>
    </w:p>
    <w:p w:rsidR="00000000" w:rsidRDefault="006E476A">
      <w:pPr>
        <w:ind w:firstLine="400"/>
        <w:jc w:val="both"/>
      </w:pPr>
      <w:r>
        <w:t>2. Қ</w:t>
      </w:r>
      <w:r>
        <w:t xml:space="preserve">оса беріліп отырған Қазақстан Республикасы Мемлекеттік кiріс министрлігiнiң Дәрменсіз борышкерлермен жұмыс жөніндегі комитетi туралы (бұдан әрi - Комитет)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бекiтілсiн. </w:t>
      </w:r>
    </w:p>
    <w:p w:rsidR="00000000" w:rsidRDefault="006E47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05.08.02 ж. № 868 </w:t>
      </w:r>
      <w:hyperlink r:id="rId10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6E476A">
      <w:pPr>
        <w:ind w:firstLine="400"/>
        <w:jc w:val="both"/>
      </w:pPr>
      <w:r>
        <w:t xml:space="preserve">3. Қазақстан Республикасы Қаржы министрлігінің Мемлекеттік мүлік және жекешелендіру комитеті: </w:t>
      </w:r>
    </w:p>
    <w:p w:rsidR="00000000" w:rsidRDefault="006E476A">
      <w:pPr>
        <w:ind w:firstLine="400"/>
        <w:jc w:val="both"/>
      </w:pPr>
      <w:r>
        <w:rPr>
          <w:rStyle w:val="s6"/>
        </w:rPr>
        <w:t>1) Қазақстан Республикасының Мемлекеттік кіріс министрлігімен бірлесі</w:t>
      </w:r>
      <w:r>
        <w:rPr>
          <w:rStyle w:val="s6"/>
        </w:rPr>
        <w:t>п:</w:t>
      </w:r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"Кәсіпорындарды қайта ұйымдастыру және тарату жөніндегі агенттік" ашық акционерлік қоғамын заңнамада белгіленген тәртіппен таратуды жүзеге асырсын;</w:t>
      </w:r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"Кәсіпорындарды қайта ұйымдастыру және тарату жөніндегі агенттік" ашық акционерлік қоғамын таратудан ке</w:t>
      </w:r>
      <w:r>
        <w:rPr>
          <w:rStyle w:val="s6"/>
        </w:rPr>
        <w:t>йін қалған, Комитет туралы ережеде көзделген функцияларды жүзеге асыру үшін қажетті мүлікті Комитетке берсін.</w:t>
      </w:r>
      <w:r>
        <w:t xml:space="preserve"> </w:t>
      </w:r>
    </w:p>
    <w:p w:rsidR="00000000" w:rsidRDefault="006E476A">
      <w:pPr>
        <w:ind w:firstLine="400"/>
        <w:jc w:val="both"/>
      </w:pPr>
      <w:r>
        <w:t xml:space="preserve">2) облыстар, Астана және Алматы қалаларының әкімдерімен бірлесіп, Комитетті орналастыру үшін қажетті үй-жайлар бөлуді қамтамасыз етсін. </w:t>
      </w:r>
    </w:p>
    <w:p w:rsidR="00000000" w:rsidRDefault="006E476A">
      <w:pPr>
        <w:ind w:firstLine="400"/>
        <w:jc w:val="both"/>
      </w:pPr>
      <w:r>
        <w:t>4. Қазақ</w:t>
      </w:r>
      <w:r>
        <w:t xml:space="preserve">стан Республикасының Мемлекеттік кіріс министрлігіне 2001 жылға арналған республикалық бюджетте табиғи және техногендік сипаттағы жағдайларды жоюға және өзге де күтпеген шығыстарға көзделген Қазақстан Республикасы Үкіметінің резервінен Комитетті ұстауға 5 </w:t>
      </w:r>
      <w:r>
        <w:t xml:space="preserve">652 000 (бес миллион алты жүз елу екі мың) теңге бөлінсін. </w:t>
      </w:r>
    </w:p>
    <w:p w:rsidR="00000000" w:rsidRDefault="006E476A">
      <w:pPr>
        <w:ind w:firstLine="400"/>
        <w:jc w:val="both"/>
      </w:pPr>
      <w:r>
        <w:t xml:space="preserve">5. Қазақстан Республикасының Статистика жөніндегі агенттігі статистикалық және талдамалық ақпаратпен қамтамасыз ететін мемлекеттік органдардың тізбесіне Комитетті енгізуді көздесін. </w:t>
      </w:r>
    </w:p>
    <w:p w:rsidR="00000000" w:rsidRDefault="006E476A">
      <w:pPr>
        <w:ind w:firstLine="400"/>
        <w:jc w:val="both"/>
      </w:pPr>
      <w:r>
        <w:t xml:space="preserve">6. Қазақстан </w:t>
      </w:r>
      <w:r>
        <w:t xml:space="preserve">Республикасының Мемлекеттік кіріс министрлігі: </w:t>
      </w:r>
    </w:p>
    <w:p w:rsidR="00000000" w:rsidRDefault="006E476A">
      <w:pPr>
        <w:ind w:firstLine="400"/>
        <w:jc w:val="both"/>
      </w:pPr>
      <w:r>
        <w:t xml:space="preserve">бір ай мерзімде Үкіметтің бұрын қабылдаған кесімдерін осы қаулыға сәйкес келтіру жөнінде ұсыныстар енгізсін; </w:t>
      </w:r>
    </w:p>
    <w:p w:rsidR="00000000" w:rsidRDefault="006E476A">
      <w:pPr>
        <w:ind w:firstLine="400"/>
        <w:jc w:val="both"/>
      </w:pPr>
      <w:r>
        <w:t xml:space="preserve">осы қаулыдан туындайтын өзге де қажетті шараларды қабылдасын. </w:t>
      </w:r>
    </w:p>
    <w:p w:rsidR="00000000" w:rsidRDefault="006E47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11.01.02 ж. </w:t>
      </w:r>
      <w:hyperlink r:id="rId11" w:anchor="sub_id=1010" w:history="1">
        <w:r>
          <w:rPr>
            <w:rStyle w:val="a3"/>
            <w:i/>
            <w:iCs/>
          </w:rPr>
          <w:t>№ 39;</w:t>
        </w:r>
      </w:hyperlink>
      <w:r>
        <w:rPr>
          <w:rStyle w:val="s3"/>
        </w:rPr>
        <w:t xml:space="preserve"> 06.09.02 ж. </w:t>
      </w:r>
      <w:hyperlink r:id="rId12" w:anchor="sub_id=2" w:history="1">
        <w:r>
          <w:rPr>
            <w:rStyle w:val="a3"/>
            <w:i/>
            <w:iCs/>
          </w:rPr>
          <w:t>№ 981</w:t>
        </w:r>
      </w:hyperlink>
      <w:r>
        <w:rPr>
          <w:rStyle w:val="s3"/>
        </w:rPr>
        <w:t xml:space="preserve"> қаулыларымен 7-тармақ өзгертілді</w:t>
      </w:r>
      <w:r>
        <w:t xml:space="preserve"> </w:t>
      </w:r>
    </w:p>
    <w:p w:rsidR="00000000" w:rsidRDefault="006E476A">
      <w:pPr>
        <w:ind w:firstLine="400"/>
        <w:jc w:val="both"/>
      </w:pPr>
      <w:r>
        <w:t>7. Қазақстан Республикасы Үкіметінің кейбір ше</w:t>
      </w:r>
      <w:r>
        <w:t xml:space="preserve">шімдеріне мынадай өзгерістер мен толықтырулар енгізілсін: </w:t>
      </w:r>
    </w:p>
    <w:p w:rsidR="00000000" w:rsidRDefault="006E476A">
      <w:pPr>
        <w:ind w:firstLine="400"/>
        <w:jc w:val="both"/>
      </w:pPr>
      <w:r>
        <w:rPr>
          <w:rStyle w:val="s6"/>
        </w:rPr>
        <w:t xml:space="preserve">1) "Қазақстан Республикасы Мемлекеттік кіріс министрлігінің мәселелері" туралы Қазақстан Республикасы Үкіметінің 1999 жылғы 25 ақпандағы № 173 </w:t>
      </w:r>
      <w:hyperlink r:id="rId13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Республикасының Мемлекеттік кіріс министрлігі туралы ережеде:</w:t>
      </w:r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1-тармақтың екінші абзацы "Акцизделетін өнімдерді өндіруді және олардың айналымын мемлекеттік бақылау жөніндегі комитет" деген с</w:t>
      </w:r>
      <w:r>
        <w:rPr>
          <w:rStyle w:val="s6"/>
        </w:rPr>
        <w:t>өздерден</w:t>
      </w:r>
      <w:r>
        <w:rPr>
          <w:rStyle w:val="s6"/>
        </w:rPr>
        <w:t xml:space="preserve"> кейін ", Дәрменсіз борышкерлермен жұмыс жөніндегі комитет." деген сөздермен толықтырылсын.</w:t>
      </w:r>
      <w:r>
        <w:t xml:space="preserve"> </w:t>
      </w:r>
    </w:p>
    <w:p w:rsidR="00000000" w:rsidRDefault="006E476A">
      <w:pPr>
        <w:ind w:firstLine="400"/>
        <w:jc w:val="both"/>
      </w:pPr>
      <w:r>
        <w:t xml:space="preserve">2)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6E476A">
      <w:pPr>
        <w:spacing w:after="240"/>
        <w:ind w:firstLine="400"/>
        <w:jc w:val="both"/>
      </w:pPr>
      <w:r>
        <w:t>8. Осы қаулы қол қойылған күнінен бастап күшіне енеді.</w:t>
      </w:r>
    </w:p>
    <w:p w:rsidR="00000000" w:rsidRDefault="006E476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E476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E476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.Тоқаев</w:t>
            </w:r>
          </w:p>
        </w:tc>
      </w:tr>
    </w:tbl>
    <w:p w:rsidR="00000000" w:rsidRDefault="006E476A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E476A">
      <w:pPr>
        <w:jc w:val="right"/>
      </w:pPr>
      <w:r>
        <w:rPr>
          <w:rStyle w:val="s1"/>
        </w:rPr>
        <w:t>2001 жылғы 23 қарашадағы</w:t>
      </w:r>
      <w:r>
        <w:t xml:space="preserve"> </w:t>
      </w:r>
    </w:p>
    <w:p w:rsidR="00000000" w:rsidRDefault="006E476A">
      <w:pPr>
        <w:jc w:val="right"/>
      </w:pPr>
      <w:r>
        <w:rPr>
          <w:rStyle w:val="s1"/>
        </w:rPr>
        <w:t xml:space="preserve">№ 1508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E476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E476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министрлігінің</w:t>
      </w:r>
      <w:r>
        <w:t xml:space="preserve"> </w:t>
      </w:r>
    </w:p>
    <w:p w:rsidR="00000000" w:rsidRDefault="006E476A">
      <w:pPr>
        <w:jc w:val="center"/>
      </w:pPr>
      <w:r>
        <w:rPr>
          <w:rStyle w:val="s1"/>
        </w:rPr>
        <w:t>Дәрменсіз борышкерлермен жұмыс жөніндегі комитеті туралы</w:t>
      </w:r>
      <w:r>
        <w:t xml:space="preserve"> </w:t>
      </w:r>
    </w:p>
    <w:p w:rsidR="00000000" w:rsidRDefault="006E476A">
      <w:pPr>
        <w:spacing w:after="240"/>
        <w:jc w:val="center"/>
      </w:pPr>
      <w:r>
        <w:rPr>
          <w:rStyle w:val="s1"/>
        </w:rPr>
        <w:t>ереже</w:t>
      </w:r>
    </w:p>
    <w:p w:rsidR="00000000" w:rsidRDefault="006E476A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6E476A">
      <w:pPr>
        <w:ind w:firstLine="400"/>
        <w:jc w:val="both"/>
      </w:pPr>
      <w:r>
        <w:t>1. Қазақстан Республикасы Мемлекеттік кіріс министрлігінің Дәрменсіз борышкерлермен жұмыс жөніндегі комитеті (бұдан әрі - Комитет) өзіне берілген өкілеттіктер шегінде дәрменсіз борышкердің (банктерді және сақтандыру (қайта сақтандыру) ұйымдарын қоспағанда</w:t>
      </w:r>
      <w:r>
        <w:t xml:space="preserve">) банкроттық рәсімдерін өткізуге, сондай-ақ таратудың соттан тыс рәсіміне бақылауды жүзеге асыратын Қазақстан Республикасы Мемлекеттік кіріс министрлігінің ведомствосы болып табылады. </w:t>
      </w:r>
    </w:p>
    <w:p w:rsidR="00000000" w:rsidRDefault="006E476A">
      <w:pPr>
        <w:ind w:firstLine="400"/>
        <w:jc w:val="both"/>
      </w:pPr>
      <w:r>
        <w:t xml:space="preserve">Ауыл шаруашылығы ұйымы, республикалық меншіктегі ұйымдарды қоспағанда, </w:t>
      </w:r>
      <w:r>
        <w:t xml:space="preserve">банкротқа ұшыраған жағдайларда уәкілетті орган облыс (республикалық маңызы бар қала, астана) әкімияттары белгілеген жергілікті бюджеттен қаржыландырылатын атқарушы орган болып табылады. </w:t>
      </w:r>
    </w:p>
    <w:p w:rsidR="00000000" w:rsidRDefault="006E476A">
      <w:pPr>
        <w:ind w:firstLine="400"/>
        <w:jc w:val="both"/>
      </w:pPr>
      <w:r>
        <w:t xml:space="preserve">2. Комитет өз қызметін Қазақстан Республикасының </w:t>
      </w:r>
      <w:hyperlink r:id="rId14" w:history="1">
        <w:r>
          <w:rPr>
            <w:rStyle w:val="a3"/>
          </w:rPr>
          <w:t>Конституциясы</w:t>
        </w:r>
      </w:hyperlink>
      <w:r>
        <w:t xml:space="preserve"> мен заңдарына, Қазақстан Республикасы Президентінің, Үкіметінің кесімдеріне, өзге де нормативтік құқықтық кесімдерге, сондай-ақ осы Ережеге сәйкес жүзеге асырады. </w:t>
      </w:r>
    </w:p>
    <w:p w:rsidR="00000000" w:rsidRDefault="006E47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05.08.02 ж. № 868 </w:t>
      </w:r>
      <w:hyperlink r:id="rId15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6E476A">
      <w:pPr>
        <w:ind w:firstLine="400"/>
        <w:jc w:val="both"/>
      </w:pPr>
      <w:r>
        <w:t>3. Комитет мемлекеттік мекеменің ұйымдық-құқықтық нысанындағы заңды тұлға болып табылады, өзінің мемлекеттік тілде атауы жазылған мөрі мен мөрт</w:t>
      </w:r>
      <w:r>
        <w:t xml:space="preserve">аңбасы, белгіленген үлгіде бланкілері, сондай-ақ заңнамаға сәйкес банктерде шоттары болады. </w:t>
      </w:r>
    </w:p>
    <w:p w:rsidR="00000000" w:rsidRDefault="006E476A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6E476A">
      <w:pPr>
        <w:ind w:firstLine="400"/>
        <w:jc w:val="both"/>
      </w:pPr>
      <w:r>
        <w:t>Егер Комитетке заңнамаға сәйкес осы уәкілеттік берілсе, оның мемлекет атынан азаматтық-құқықтық қатынаст</w:t>
      </w:r>
      <w:r>
        <w:t xml:space="preserve">ар тарапы болуға құқығы бар. </w:t>
      </w:r>
    </w:p>
    <w:p w:rsidR="00000000" w:rsidRDefault="006E476A">
      <w:pPr>
        <w:ind w:firstLine="400"/>
        <w:jc w:val="both"/>
      </w:pPr>
      <w:r>
        <w:t xml:space="preserve">Комитеттің облыстар, Астана және Алматы қалалары бойынша заңды тұлға болып табылатын аумақтық органдары бар. </w:t>
      </w:r>
    </w:p>
    <w:p w:rsidR="00000000" w:rsidRDefault="006E476A">
      <w:pPr>
        <w:ind w:firstLine="400"/>
        <w:jc w:val="both"/>
      </w:pPr>
      <w:r>
        <w:t>4. Комитет өз құзыретінің мәселелері бойынша заңнамада белгіленген тәртіпте республика аумағында міндетті күші бар б</w:t>
      </w:r>
      <w:r>
        <w:t>ұйрықтар</w:t>
      </w:r>
      <w:r>
        <w:t xml:space="preserve"> шығарады. </w:t>
      </w:r>
    </w:p>
    <w:p w:rsidR="00000000" w:rsidRDefault="006E476A">
      <w:pPr>
        <w:ind w:firstLine="400"/>
        <w:jc w:val="both"/>
      </w:pPr>
      <w:r>
        <w:t xml:space="preserve">5. Комитеттің штат санының лимитін Қазақстан Республикасының Үкіметі бекітеді. </w:t>
      </w:r>
    </w:p>
    <w:p w:rsidR="00000000" w:rsidRDefault="006E476A">
      <w:pPr>
        <w:ind w:firstLine="400"/>
        <w:jc w:val="both"/>
      </w:pPr>
      <w:r>
        <w:t xml:space="preserve">6. Комитеттің заңды мекен-жайы: Астана қаласы, Бөкейхан көшесі, 44-үй. </w:t>
      </w:r>
    </w:p>
    <w:p w:rsidR="00000000" w:rsidRDefault="006E476A">
      <w:pPr>
        <w:ind w:firstLine="400"/>
        <w:jc w:val="both"/>
      </w:pPr>
      <w:r>
        <w:t>7. Комитеттің толық атауы - "Қазақстан Республикасы Мемлекеттік кіріс министрлігінің</w:t>
      </w:r>
      <w:r>
        <w:t xml:space="preserve"> Дәрменсіз борышкерлермен жұмыс жөніндегі комитеті" мемлекеттік мекемесі. </w:t>
      </w:r>
    </w:p>
    <w:p w:rsidR="00000000" w:rsidRDefault="006E476A">
      <w:pPr>
        <w:ind w:firstLine="400"/>
        <w:jc w:val="both"/>
      </w:pPr>
      <w:r>
        <w:t xml:space="preserve">8. Қазақстан Республикасының Үкіметі Комитеттің құрылтайшысы болып табылады. Қазақстан Республикасы Үкіметінің 2001 жылғы 23 қарашадағы № 1508 </w:t>
      </w:r>
      <w:hyperlink w:anchor="sub0" w:history="1">
        <w:r>
          <w:rPr>
            <w:rStyle w:val="a3"/>
          </w:rPr>
          <w:t>қаулысы</w:t>
        </w:r>
      </w:hyperlink>
      <w:r>
        <w:t xml:space="preserve"> жән</w:t>
      </w:r>
      <w:r>
        <w:t xml:space="preserve">е осы Ереже Комитеттің құрылтай құжаттары болып табылады. </w:t>
      </w:r>
    </w:p>
    <w:p w:rsidR="00000000" w:rsidRDefault="006E476A">
      <w:pPr>
        <w:ind w:firstLine="400"/>
        <w:jc w:val="both"/>
      </w:pPr>
      <w:r>
        <w:t xml:space="preserve">9. Комитеттің қызметін қаржыландыру республикалық бюджет қаражаты есебінен жүзеге асырылады. </w:t>
      </w:r>
    </w:p>
    <w:p w:rsidR="00000000" w:rsidRDefault="006E476A">
      <w:pPr>
        <w:ind w:firstLine="400"/>
        <w:jc w:val="both"/>
      </w:pPr>
      <w:r>
        <w:t>10. Комитетке кәсіпкерлік субъектілерімен өзінің функциялары болып табылатын міндеттерді орындау мәніне</w:t>
      </w:r>
      <w:r>
        <w:t xml:space="preserve"> шарттық қарым-қатынастарға түсуге тыйым салынады. </w:t>
      </w:r>
    </w:p>
    <w:p w:rsidR="00000000" w:rsidRDefault="006E476A">
      <w:pPr>
        <w:spacing w:after="240"/>
        <w:ind w:firstLine="400"/>
        <w:jc w:val="both"/>
      </w:pPr>
      <w:r>
        <w:t>11. Егер Комитетке заңнамалық кесімдермен кіріс әкелетін қызметті жүзеге асыру құқығы берілсе, онда мұндай қызметтен алынған кірістер республикалық бюджет кірісіне жіберіледі.</w:t>
      </w:r>
    </w:p>
    <w:p w:rsidR="00000000" w:rsidRDefault="006E476A">
      <w:pPr>
        <w:spacing w:after="240"/>
        <w:jc w:val="center"/>
      </w:pPr>
      <w:r>
        <w:rPr>
          <w:rStyle w:val="s1"/>
        </w:rPr>
        <w:t>2. Комитеттің негізгі міндет</w:t>
      </w:r>
      <w:r>
        <w:rPr>
          <w:rStyle w:val="s1"/>
        </w:rPr>
        <w:t>тері, функциялары мен құқықтары</w:t>
      </w:r>
    </w:p>
    <w:p w:rsidR="00000000" w:rsidRDefault="006E476A">
      <w:pPr>
        <w:ind w:firstLine="400"/>
        <w:jc w:val="both"/>
      </w:pPr>
      <w:r>
        <w:t xml:space="preserve">12. Комитеттің негізгі міндеттері: </w:t>
      </w:r>
    </w:p>
    <w:p w:rsidR="00000000" w:rsidRDefault="006E476A">
      <w:pPr>
        <w:ind w:firstLine="400"/>
        <w:jc w:val="both"/>
      </w:pPr>
      <w:r>
        <w:t>өзіне</w:t>
      </w:r>
      <w:r>
        <w:t xml:space="preserve"> берілген өкілеттіктер шегінде дәрменсіз борышкердің (банктер және сақтандыру (қайта сақтандыру) ұйымдарын қоспағанда) банкроттық рәсімдерін өткізуге, сондай-ақ таратудың соттан тыс р</w:t>
      </w:r>
      <w:r>
        <w:t>әсіміне</w:t>
      </w:r>
      <w:r>
        <w:t xml:space="preserve"> бақылауды ұйымдастыру мен өткізу; </w:t>
      </w:r>
    </w:p>
    <w:p w:rsidR="00000000" w:rsidRDefault="006E476A">
      <w:pPr>
        <w:ind w:firstLine="400"/>
        <w:jc w:val="both"/>
      </w:pPr>
      <w:r>
        <w:t>әдейі</w:t>
      </w:r>
      <w:r>
        <w:t xml:space="preserve"> және жалған банкроттық белгілерін анықтау; </w:t>
      </w:r>
    </w:p>
    <w:p w:rsidR="00000000" w:rsidRDefault="006E476A">
      <w:pPr>
        <w:ind w:firstLine="400"/>
        <w:jc w:val="both"/>
      </w:pPr>
      <w:r>
        <w:t xml:space="preserve">дәрменсіз борышкерлерге қатысты оңалту рәсімдерін қолдану жөніндегі іс-шараларды заңнамада белгіленген тәртіппен жүзеге асыру болып табылады. </w:t>
      </w:r>
    </w:p>
    <w:p w:rsidR="00000000" w:rsidRDefault="006E47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26.07.</w:t>
      </w:r>
      <w:r>
        <w:rPr>
          <w:rStyle w:val="s3"/>
        </w:rPr>
        <w:t xml:space="preserve">02 ж. № 833 </w:t>
      </w:r>
      <w:hyperlink r:id="rId16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13-тармақ толықтырылды</w:t>
      </w:r>
      <w:r>
        <w:t xml:space="preserve"> </w:t>
      </w:r>
    </w:p>
    <w:p w:rsidR="00000000" w:rsidRDefault="006E476A">
      <w:pPr>
        <w:ind w:firstLine="400"/>
        <w:jc w:val="both"/>
      </w:pPr>
      <w:r>
        <w:t xml:space="preserve">13. Комитет заңнамада белгіленген тәртіппен мынадай функцияларды жүзеге асырады: </w:t>
      </w:r>
    </w:p>
    <w:p w:rsidR="00000000" w:rsidRDefault="006E476A">
      <w:pPr>
        <w:ind w:firstLine="400"/>
        <w:jc w:val="both"/>
      </w:pPr>
      <w:r>
        <w:t>1) банкроттық рәсімдерде төлем қабілеті жоқ бор</w:t>
      </w:r>
      <w:r>
        <w:t xml:space="preserve">ышкерлердің мүлкі мен істерін басқару жөніндегі қызметті жүзеге асыруға лицензиялау туралы заңнамаға сәйкес лицензия береді; </w:t>
      </w:r>
    </w:p>
    <w:p w:rsidR="00000000" w:rsidRDefault="006E476A">
      <w:pPr>
        <w:ind w:firstLine="400"/>
        <w:jc w:val="both"/>
      </w:pPr>
      <w:r>
        <w:t xml:space="preserve">2) борышкерге оңалту рәсімдерін қолдануға келісім береді; </w:t>
      </w:r>
    </w:p>
    <w:p w:rsidR="00000000" w:rsidRDefault="006E476A">
      <w:pPr>
        <w:ind w:firstLine="400"/>
        <w:jc w:val="both"/>
      </w:pPr>
      <w:r>
        <w:t xml:space="preserve">3) оңалту және конкурстық басқарушыларды тағайындайды; </w:t>
      </w:r>
    </w:p>
    <w:p w:rsidR="00000000" w:rsidRDefault="006E476A">
      <w:pPr>
        <w:ind w:firstLine="400"/>
        <w:jc w:val="both"/>
      </w:pPr>
      <w:r>
        <w:t>4) дәрменсіз бо</w:t>
      </w:r>
      <w:r>
        <w:t>рышкердің банкроттық рәсімдерінде және оны таратудың соттан тыс рәсімінде, таратылатын банктер және сақтандыру (қайта сақтандыру) ұйымдарын тарату комиссияларының төрағаларын қоспағанда, оңалтуды және конкурстық басқарушылар қызметін бақылауды жүзеге асыра</w:t>
      </w:r>
      <w:r>
        <w:t xml:space="preserve">ды; </w:t>
      </w:r>
    </w:p>
    <w:p w:rsidR="00000000" w:rsidRDefault="006E476A">
      <w:pPr>
        <w:ind w:firstLine="400"/>
        <w:jc w:val="both"/>
      </w:pPr>
      <w:r>
        <w:t xml:space="preserve">5) несиегерлер комитетінің құрамын қалыптастырады және дәрменсіз борышкерді соттан тыс тарату рәсімінде оның алғашқы отырысын шақырады; </w:t>
      </w:r>
    </w:p>
    <w:p w:rsidR="00000000" w:rsidRDefault="006E476A">
      <w:pPr>
        <w:ind w:firstLine="400"/>
        <w:jc w:val="both"/>
      </w:pPr>
      <w:r>
        <w:t xml:space="preserve">6) несиегерлер комитетінің оңалту және конкурстық басқарушыларымен жасайтын келісімінің Қазақстан Республикасының </w:t>
      </w:r>
      <w:r>
        <w:t xml:space="preserve">заңнамасына сәйкес келуін қарайды; </w:t>
      </w:r>
    </w:p>
    <w:p w:rsidR="00000000" w:rsidRDefault="006E476A">
      <w:pPr>
        <w:ind w:firstLine="400"/>
        <w:jc w:val="both"/>
      </w:pPr>
      <w:r>
        <w:t xml:space="preserve">7) оңалту басқарушысының оңалту рәсімін өткізу барысы туралы есебін қарайды (жасалған мәмілелер туралы ақпарат сұратады); </w:t>
      </w:r>
    </w:p>
    <w:p w:rsidR="00000000" w:rsidRDefault="006E476A">
      <w:pPr>
        <w:ind w:firstLine="400"/>
        <w:jc w:val="both"/>
      </w:pPr>
      <w:r>
        <w:t xml:space="preserve">8) оңалту рәсімдерін өткізу нәтижелері бойынша қорытынды береді; </w:t>
      </w:r>
    </w:p>
    <w:p w:rsidR="00000000" w:rsidRDefault="006E476A">
      <w:pPr>
        <w:ind w:firstLine="400"/>
        <w:jc w:val="both"/>
      </w:pPr>
      <w:r>
        <w:t xml:space="preserve">9) конкурстық іс жүргізу кезінде несиегерлер комитетінің құрамын бекітеді; </w:t>
      </w:r>
    </w:p>
    <w:p w:rsidR="00000000" w:rsidRDefault="006E476A">
      <w:pPr>
        <w:ind w:firstLine="400"/>
        <w:jc w:val="both"/>
      </w:pPr>
      <w:r>
        <w:t xml:space="preserve">10) несиегерлер талаптарының тізілімін бекітеді; </w:t>
      </w:r>
    </w:p>
    <w:p w:rsidR="00000000" w:rsidRDefault="006E476A">
      <w:pPr>
        <w:ind w:firstLine="400"/>
        <w:jc w:val="both"/>
      </w:pPr>
      <w:r>
        <w:t>11) несиегерлер мен оңалту (конкурстық) басқарушылары арасындағы тізілімге несиегерлер талаптарын енгізу туралы келіспеушіліктерді</w:t>
      </w:r>
      <w:r>
        <w:t xml:space="preserve"> қарайды; </w:t>
      </w:r>
    </w:p>
    <w:p w:rsidR="00000000" w:rsidRDefault="006E476A">
      <w:pPr>
        <w:ind w:firstLine="400"/>
        <w:jc w:val="both"/>
      </w:pPr>
      <w:r>
        <w:t xml:space="preserve">12) сауықтыруға қатысушыдан растайтын құжаттар талап етуге құқылы; </w:t>
      </w:r>
    </w:p>
    <w:p w:rsidR="00000000" w:rsidRDefault="006E476A">
      <w:pPr>
        <w:ind w:firstLine="400"/>
        <w:jc w:val="both"/>
      </w:pPr>
      <w:r>
        <w:t xml:space="preserve">13) конкурстық іс жүргізу мерзімін ұзартады; </w:t>
      </w:r>
    </w:p>
    <w:p w:rsidR="00000000" w:rsidRDefault="006E476A">
      <w:pPr>
        <w:ind w:firstLine="400"/>
        <w:jc w:val="both"/>
      </w:pPr>
      <w:r>
        <w:t xml:space="preserve">14) конкурстық массаны сату жоспарын қарайды; </w:t>
      </w:r>
    </w:p>
    <w:p w:rsidR="00000000" w:rsidRDefault="006E476A">
      <w:pPr>
        <w:ind w:firstLine="400"/>
        <w:jc w:val="both"/>
      </w:pPr>
      <w:r>
        <w:t>15) оңалту және конкурстық басқарушыларының банкроттық рәсімдерін өткізуі кезінде за</w:t>
      </w:r>
      <w:r>
        <w:t>ңнама</w:t>
      </w:r>
      <w:r>
        <w:t xml:space="preserve"> талаптарын бұзған жағдайда оларды шеттету туралы шешім қабылдайды; </w:t>
      </w:r>
    </w:p>
    <w:p w:rsidR="00000000" w:rsidRDefault="006E476A">
      <w:pPr>
        <w:ind w:firstLine="400"/>
        <w:jc w:val="both"/>
      </w:pPr>
      <w:r>
        <w:t xml:space="preserve">16) борышкердің конкурстық массасын конкурстық сауда-саттық өткізу кезінде жариялықтың, бәсекелестіктің сақталуын бақылауды жүзеге асырады; </w:t>
      </w:r>
    </w:p>
    <w:p w:rsidR="00000000" w:rsidRDefault="006E476A">
      <w:pPr>
        <w:ind w:firstLine="400"/>
        <w:jc w:val="both"/>
      </w:pPr>
      <w:r>
        <w:t>17) жалған және әдейі жасалған банкроттық</w:t>
      </w:r>
      <w:r>
        <w:t xml:space="preserve"> белгілерін анықтайды; </w:t>
      </w:r>
    </w:p>
    <w:p w:rsidR="00000000" w:rsidRDefault="006E476A">
      <w:pPr>
        <w:ind w:firstLine="400"/>
        <w:jc w:val="both"/>
      </w:pPr>
      <w:r>
        <w:t xml:space="preserve">18) оңалту және конкурстық басқарушыларының әрекеттеріне шағымдарды қарайды; </w:t>
      </w:r>
    </w:p>
    <w:p w:rsidR="00000000" w:rsidRDefault="006E476A">
      <w:pPr>
        <w:ind w:firstLine="400"/>
        <w:jc w:val="both"/>
      </w:pPr>
      <w:r>
        <w:t xml:space="preserve">19) "Банкроттық туралы" Қазақстан Республикасы Заңының </w:t>
      </w:r>
      <w:hyperlink r:id="rId17" w:anchor="sub_id=60000" w:history="1">
        <w:r>
          <w:rPr>
            <w:rStyle w:val="a3"/>
          </w:rPr>
          <w:t>6-бабында</w:t>
        </w:r>
      </w:hyperlink>
      <w:r>
        <w:t xml:space="preserve"> көрсет</w:t>
      </w:r>
      <w:r>
        <w:t xml:space="preserve">ілген мән-жайлар кезінде жасалған мәмілелерді анықтау жөнінде шаралар қабылдайды; </w:t>
      </w:r>
    </w:p>
    <w:p w:rsidR="00000000" w:rsidRDefault="006E476A">
      <w:pPr>
        <w:ind w:firstLine="400"/>
        <w:jc w:val="both"/>
      </w:pPr>
      <w:r>
        <w:t xml:space="preserve">20) жекелеген негiздер бойынша мемлекет меншiгiне айналдырылған (түскен) мүлiктi есепке алу, сақтау, бағалау және одан әрi пайдалану жөніндегі жұмыстарды ұйымдастырады. </w:t>
      </w:r>
    </w:p>
    <w:p w:rsidR="00000000" w:rsidRDefault="006E476A">
      <w:pPr>
        <w:ind w:firstLine="400"/>
        <w:jc w:val="both"/>
      </w:pPr>
      <w:r>
        <w:t>14.</w:t>
      </w:r>
      <w:r>
        <w:t xml:space="preserve"> Комитеттің заңнамада белгіленген тәртіппен мынадай құқығы бар: </w:t>
      </w:r>
    </w:p>
    <w:p w:rsidR="00000000" w:rsidRDefault="006E476A">
      <w:pPr>
        <w:ind w:firstLine="400"/>
        <w:jc w:val="both"/>
      </w:pPr>
      <w:r>
        <w:t xml:space="preserve">1) өз өкілеттігі шегінде нормативтік құқықтық кесімдер шығару; </w:t>
      </w:r>
    </w:p>
    <w:p w:rsidR="00000000" w:rsidRDefault="006E476A">
      <w:pPr>
        <w:ind w:firstLine="400"/>
        <w:jc w:val="both"/>
      </w:pPr>
      <w:r>
        <w:t xml:space="preserve">2) оңалту және конкурстық басқарушысының банкроттық рәсімдерді өткізу кезінде заңнама талаптарын сақтауына тексеру жүргізу; </w:t>
      </w:r>
    </w:p>
    <w:p w:rsidR="00000000" w:rsidRDefault="006E476A">
      <w:pPr>
        <w:ind w:firstLine="400"/>
        <w:jc w:val="both"/>
      </w:pPr>
      <w:r>
        <w:t>3)</w:t>
      </w:r>
      <w:r>
        <w:t xml:space="preserve"> банкроттық рәсімдер өткізу мәселелері бойынша халықаралық конференцияларда және кеңестерде Қазақстан Республикасының атынан өкіл болу әрі олардың жұмысына қатысу; </w:t>
      </w:r>
    </w:p>
    <w:p w:rsidR="00000000" w:rsidRDefault="006E476A">
      <w:pPr>
        <w:ind w:firstLine="400"/>
        <w:jc w:val="both"/>
      </w:pPr>
      <w:r>
        <w:t>4) мемлекеттік органдардан, өзге ұйымдардан, лауазымды адамдардан және азаматтардан ақпарат</w:t>
      </w:r>
      <w:r>
        <w:t xml:space="preserve"> сұрату және алу; </w:t>
      </w:r>
    </w:p>
    <w:p w:rsidR="00000000" w:rsidRDefault="006E476A">
      <w:pPr>
        <w:ind w:firstLine="400"/>
        <w:jc w:val="both"/>
      </w:pPr>
      <w:r>
        <w:t xml:space="preserve">5) орталық және жергілікті атқарушы органдарға олар қабылдаған банкроттық мәселелері бойынша заңнаманы бұзатын кесімдер күшін жою немесе өзгерту туралы ұсыныстар енгізу; </w:t>
      </w:r>
    </w:p>
    <w:p w:rsidR="00000000" w:rsidRDefault="006E476A">
      <w:pPr>
        <w:ind w:firstLine="400"/>
        <w:jc w:val="both"/>
      </w:pPr>
      <w:r>
        <w:t>6) талап-арызбен сотқа жүгіну, олардың қаралуына қатысу, сондай-ақ</w:t>
      </w:r>
      <w:r>
        <w:t xml:space="preserve"> үшінші тұлғалардың талап-арыздарын қолдау; </w:t>
      </w:r>
    </w:p>
    <w:p w:rsidR="00000000" w:rsidRDefault="006E476A">
      <w:pPr>
        <w:ind w:firstLine="400"/>
        <w:jc w:val="both"/>
      </w:pPr>
      <w:r>
        <w:t xml:space="preserve">7) банкроттық рәсімдерін өткізу мәселелеріне арналған бюллетеньдер, әдістемелік құралдар, ақпараттық материалдар басып шығару; </w:t>
      </w:r>
    </w:p>
    <w:p w:rsidR="00000000" w:rsidRDefault="006E476A">
      <w:pPr>
        <w:spacing w:after="240"/>
        <w:ind w:firstLine="400"/>
        <w:jc w:val="both"/>
      </w:pPr>
      <w:r>
        <w:t>8) Қазақстан Республикасының заңнамасында көзделген өзге де құқықтарды жүзеге асыру</w:t>
      </w:r>
      <w:r>
        <w:t>.</w:t>
      </w:r>
    </w:p>
    <w:p w:rsidR="00000000" w:rsidRDefault="006E476A">
      <w:pPr>
        <w:spacing w:after="240"/>
        <w:jc w:val="center"/>
      </w:pPr>
      <w:r>
        <w:rPr>
          <w:rStyle w:val="s1"/>
        </w:rPr>
        <w:t>3. Комитет мүлкі</w:t>
      </w:r>
    </w:p>
    <w:p w:rsidR="00000000" w:rsidRDefault="006E476A">
      <w:pPr>
        <w:ind w:firstLine="400"/>
        <w:jc w:val="both"/>
      </w:pPr>
      <w:r>
        <w:t xml:space="preserve">15. Комитеттің оралымды басқару құқығында оқшау мүлкі болады. </w:t>
      </w:r>
    </w:p>
    <w:p w:rsidR="00000000" w:rsidRDefault="006E476A">
      <w:pPr>
        <w:ind w:firstLine="400"/>
        <w:jc w:val="both"/>
      </w:pPr>
      <w:r>
        <w:t xml:space="preserve">Комитет мүлкі мемлекет берген мүліктен құралады әрі құны Комитет теңгерімінде көрсетілген негізгі қорлардан және айналым қаражатынан, сондай-ақ өзге де мүліктен тұрады. </w:t>
      </w:r>
    </w:p>
    <w:p w:rsidR="00000000" w:rsidRDefault="006E476A">
      <w:pPr>
        <w:ind w:firstLine="400"/>
        <w:jc w:val="both"/>
      </w:pPr>
      <w:r>
        <w:t xml:space="preserve">16. Комитет мүлкі республикалық меншікке жатады. </w:t>
      </w:r>
    </w:p>
    <w:p w:rsidR="00000000" w:rsidRDefault="006E476A">
      <w:pPr>
        <w:ind w:firstLine="400"/>
        <w:jc w:val="both"/>
      </w:pPr>
      <w:r>
        <w:t xml:space="preserve">17. Комитеттің өзіне бекітілген мүлікті өзінше иеліктен шығаруға немесе оған өзге тәсілмен билік етуге құқығы жоқ. </w:t>
      </w:r>
    </w:p>
    <w:p w:rsidR="00000000" w:rsidRDefault="006E476A">
      <w:pPr>
        <w:spacing w:after="240"/>
        <w:ind w:firstLine="400"/>
        <w:jc w:val="both"/>
      </w:pPr>
      <w:r>
        <w:t>Комитетке мүлікке билік ету құқығы берілуі мүмкін. Комитет билік ететін мүлік құнының шект</w:t>
      </w:r>
      <w:r>
        <w:t>і мөлшері осы мақсатта заңнамамен белгіленеді.</w:t>
      </w:r>
    </w:p>
    <w:p w:rsidR="00000000" w:rsidRDefault="006E476A">
      <w:pPr>
        <w:spacing w:after="240"/>
        <w:jc w:val="center"/>
      </w:pPr>
      <w:r>
        <w:rPr>
          <w:rStyle w:val="s1"/>
        </w:rPr>
        <w:t>4. Комитет қызметін ұйымдастыру</w:t>
      </w:r>
    </w:p>
    <w:p w:rsidR="00000000" w:rsidRDefault="006E476A">
      <w:pPr>
        <w:ind w:firstLine="400"/>
        <w:jc w:val="both"/>
      </w:pPr>
      <w:r>
        <w:t xml:space="preserve">18. Комитетті Төраға басқарады. </w:t>
      </w:r>
    </w:p>
    <w:p w:rsidR="00000000" w:rsidRDefault="006E476A">
      <w:pPr>
        <w:ind w:firstLine="400"/>
        <w:jc w:val="both"/>
      </w:pPr>
      <w:r>
        <w:t>Төрағаны Қазақстан Республикасының Мемлекеттік кіріс министрінің ұсынуы бойынша Қазақстан Республикасының Үкіметі қызметке тағайындайды және қыз</w:t>
      </w:r>
      <w:r>
        <w:t xml:space="preserve">меттен босатады. </w:t>
      </w:r>
    </w:p>
    <w:p w:rsidR="00000000" w:rsidRDefault="006E476A">
      <w:pPr>
        <w:ind w:firstLine="400"/>
        <w:jc w:val="both"/>
      </w:pPr>
      <w:r>
        <w:t xml:space="preserve">Комитет төрағасының ұсынуы бойынша Қазақстан Республикасының Мемлекеттік кіріс министрі қызметке тағайындайтын және қызметтен босататын Комитет төрағасының екі орынбасары болады. </w:t>
      </w:r>
    </w:p>
    <w:p w:rsidR="00000000" w:rsidRDefault="006E476A">
      <w:pPr>
        <w:ind w:firstLine="400"/>
        <w:jc w:val="both"/>
      </w:pPr>
      <w:r>
        <w:t>Комитеттің облыстар, Астана және Алматы қалалары бойынша а</w:t>
      </w:r>
      <w:r>
        <w:t xml:space="preserve">умақтық бөлімшелерінің бастықтарын Комитет төрағасының ұсынуы бойынша Қазақстан Республикасының Мемлекеттік кіріс министрі қызметке және қызметтен босатады. </w:t>
      </w:r>
    </w:p>
    <w:p w:rsidR="00000000" w:rsidRDefault="006E476A">
      <w:pPr>
        <w:ind w:firstLine="400"/>
        <w:jc w:val="both"/>
      </w:pPr>
      <w:r>
        <w:t>19. Комитет төрағасы Комитеттің жұмысын ұйымдастырады және басқарады әрі Комитетке жүктелген мінде</w:t>
      </w:r>
      <w:r>
        <w:t xml:space="preserve">ттердің орындалуы мен өз функцияларын жүзеге асыруы үшін жеке жауапты болады. </w:t>
      </w:r>
    </w:p>
    <w:p w:rsidR="00000000" w:rsidRDefault="006E476A">
      <w:pPr>
        <w:ind w:firstLine="400"/>
        <w:jc w:val="both"/>
      </w:pPr>
      <w:r>
        <w:t xml:space="preserve">20. Комитет Төрағасы: </w:t>
      </w:r>
    </w:p>
    <w:p w:rsidR="00000000" w:rsidRDefault="006E476A">
      <w:pPr>
        <w:ind w:firstLine="400"/>
        <w:jc w:val="both"/>
      </w:pPr>
      <w:r>
        <w:t xml:space="preserve">1) өзінің орынбасарлары мен Комитеттің құрылымдық бөлімшелері басшыларының міндеттері мен өкілеттіліктерін айқындайды; </w:t>
      </w:r>
    </w:p>
    <w:p w:rsidR="00000000" w:rsidRDefault="006E476A">
      <w:pPr>
        <w:ind w:firstLine="400"/>
        <w:jc w:val="both"/>
      </w:pPr>
      <w:r>
        <w:t>2) заңнамаға сәйкес Комитет қызмет</w:t>
      </w:r>
      <w:r>
        <w:t xml:space="preserve">керлерін қызметке тағайындайды және одан босатады; </w:t>
      </w:r>
    </w:p>
    <w:p w:rsidR="00000000" w:rsidRDefault="006E476A">
      <w:pPr>
        <w:ind w:firstLine="400"/>
        <w:jc w:val="both"/>
      </w:pPr>
      <w:r>
        <w:t xml:space="preserve">3) заңнамада белгіленген тәртіппен Комитет қызметкерлеріне тәртіптік жаза қолданады; </w:t>
      </w:r>
    </w:p>
    <w:p w:rsidR="00000000" w:rsidRDefault="006E476A">
      <w:pPr>
        <w:ind w:firstLine="400"/>
        <w:jc w:val="both"/>
      </w:pPr>
      <w:r>
        <w:t xml:space="preserve">4) бұйрықтарға қол қояды; </w:t>
      </w:r>
    </w:p>
    <w:p w:rsidR="00000000" w:rsidRDefault="006E476A">
      <w:pPr>
        <w:ind w:firstLine="400"/>
        <w:jc w:val="both"/>
      </w:pPr>
      <w:r>
        <w:t>5) Комитет құрылымдық бөлімшелері туралы ережелер мен қызметкерлердің лауазымдық нұсқаулықт</w:t>
      </w:r>
      <w:r>
        <w:t xml:space="preserve">арын бекітеді; </w:t>
      </w:r>
    </w:p>
    <w:p w:rsidR="00000000" w:rsidRDefault="006E476A">
      <w:pPr>
        <w:ind w:firstLine="400"/>
        <w:jc w:val="both"/>
      </w:pPr>
      <w:r>
        <w:t xml:space="preserve">6) мемлекеттік органдарда, өзге де ұйымдарда, сондай-ақ жеке тұлғалармен қатынастарда Комитет атынан өкілдік етеді; </w:t>
      </w:r>
    </w:p>
    <w:p w:rsidR="00000000" w:rsidRDefault="006E476A">
      <w:pPr>
        <w:ind w:firstLine="400"/>
        <w:jc w:val="both"/>
      </w:pPr>
      <w:r>
        <w:t xml:space="preserve">7) Комитет атынан келісімдер, шарттар және өзге де мәмілелер жасасады; </w:t>
      </w:r>
    </w:p>
    <w:p w:rsidR="00000000" w:rsidRDefault="006E476A">
      <w:pPr>
        <w:ind w:firstLine="400"/>
        <w:jc w:val="both"/>
      </w:pPr>
      <w:r>
        <w:t>8) заңнамаға сәйкес Комитет атынан талаптар және за</w:t>
      </w:r>
      <w:r>
        <w:t>ңды</w:t>
      </w:r>
      <w:r>
        <w:t xml:space="preserve"> тұлғаларға және жеке тұлғаларға кінәрат тағу мен талап-арыз ұсыну туралы шешім қабылдайды; </w:t>
      </w:r>
    </w:p>
    <w:p w:rsidR="00000000" w:rsidRDefault="006E476A">
      <w:pPr>
        <w:spacing w:after="240"/>
        <w:ind w:firstLine="400"/>
        <w:jc w:val="both"/>
      </w:pPr>
      <w:r>
        <w:t>9) Қазақстан Республикасының заңнамасына сәйкес өзге де өкілеттіктерді жүзеге асырады.</w:t>
      </w:r>
    </w:p>
    <w:p w:rsidR="00000000" w:rsidRDefault="006E476A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6E476A">
      <w:pPr>
        <w:spacing w:after="240"/>
        <w:ind w:firstLine="400"/>
        <w:jc w:val="both"/>
      </w:pPr>
      <w:r>
        <w:t>21. Комитетті қайта ұйымдастыр</w:t>
      </w:r>
      <w:r>
        <w:t>у және тарату Қазақстан Республикасының заңнамасына сәйкес жүзеге асырылады.</w:t>
      </w:r>
    </w:p>
    <w:p w:rsidR="00000000" w:rsidRDefault="006E476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E476A">
      <w:pPr>
        <w:jc w:val="right"/>
      </w:pPr>
      <w:r>
        <w:rPr>
          <w:rStyle w:val="s1"/>
        </w:rPr>
        <w:t>2001 жылғы 23 қарашадағы</w:t>
      </w:r>
      <w:r>
        <w:t xml:space="preserve"> </w:t>
      </w:r>
    </w:p>
    <w:p w:rsidR="00000000" w:rsidRDefault="006E476A">
      <w:pPr>
        <w:jc w:val="right"/>
      </w:pPr>
      <w:r>
        <w:rPr>
          <w:rStyle w:val="s1"/>
        </w:rPr>
        <w:t xml:space="preserve">№ 1508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E476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E476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кіріс министрлігі</w:t>
      </w:r>
      <w:r>
        <w:t xml:space="preserve"> </w:t>
      </w:r>
    </w:p>
    <w:p w:rsidR="00000000" w:rsidRDefault="006E476A">
      <w:pPr>
        <w:jc w:val="center"/>
      </w:pPr>
      <w:r>
        <w:rPr>
          <w:rStyle w:val="s1"/>
        </w:rPr>
        <w:t>Дәрменсіз борышкерлермен жұмыс жөніндегі комитетінің</w:t>
      </w:r>
      <w:r>
        <w:t xml:space="preserve"> </w:t>
      </w:r>
    </w:p>
    <w:p w:rsidR="00000000" w:rsidRDefault="006E476A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6E476A">
      <w:pPr>
        <w:ind w:firstLine="400"/>
        <w:jc w:val="both"/>
      </w:pPr>
      <w:r>
        <w:rPr>
          <w:rStyle w:val="s6"/>
        </w:rPr>
        <w:t>Басшылық</w:t>
      </w:r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Қаржы</w:t>
      </w:r>
      <w:r>
        <w:rPr>
          <w:rStyle w:val="s6"/>
        </w:rPr>
        <w:t>-экономика басқармасы</w:t>
      </w:r>
      <w:r>
        <w:t xml:space="preserve"> </w:t>
      </w:r>
    </w:p>
    <w:p w:rsidR="00000000" w:rsidRDefault="006E476A">
      <w:pPr>
        <w:ind w:firstLine="400"/>
        <w:jc w:val="both"/>
      </w:pPr>
      <w:r>
        <w:rPr>
          <w:rStyle w:val="s6"/>
        </w:rPr>
        <w:t>Дәрменсіз борышкерлерді талдау және мониторинг басқармасы</w:t>
      </w:r>
      <w:r>
        <w:t xml:space="preserve"> </w:t>
      </w:r>
    </w:p>
    <w:p w:rsidR="00000000" w:rsidRDefault="006E476A">
      <w:pPr>
        <w:spacing w:after="240"/>
        <w:ind w:firstLine="400"/>
        <w:jc w:val="both"/>
      </w:pPr>
      <w:r>
        <w:rPr>
          <w:rStyle w:val="s6"/>
        </w:rPr>
        <w:t>Банкроттық рәсімдер өткізуді бақылау жөніндегі басқарма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76A" w:rsidRDefault="006E476A" w:rsidP="006E476A">
      <w:r>
        <w:separator/>
      </w:r>
    </w:p>
  </w:endnote>
  <w:endnote w:type="continuationSeparator" w:id="0">
    <w:p w:rsidR="006E476A" w:rsidRDefault="006E476A" w:rsidP="006E4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76A" w:rsidRDefault="006E476A" w:rsidP="006E476A">
      <w:r>
        <w:separator/>
      </w:r>
    </w:p>
  </w:footnote>
  <w:footnote w:type="continuationSeparator" w:id="0">
    <w:p w:rsidR="006E476A" w:rsidRDefault="006E476A" w:rsidP="006E4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 w:rsidP="006E47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476A" w:rsidRPr="006E476A" w:rsidRDefault="006E476A" w:rsidP="006E47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Мемлекеттік кіріс министрлігінің Дәрменсіз борышкерлермен жұмыс жөніндегі комитетінің мәселелері Қазақстан Республикасы Үкіметінің 2001 ж. 23 қарашадағы № 1508 қаулысы (ҚР Үкіметінің 11.01.02 ж. № 39; 26.07.02 ж. № 833; 05.08.02 ж. № 868; 06.09.02 ж. № 981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76A" w:rsidRDefault="006E47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76A"/>
    <w:rsid w:val="006E4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7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76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7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7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7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76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79" TargetMode="External"/><Relationship Id="rId13" Type="http://schemas.openxmlformats.org/officeDocument/2006/relationships/hyperlink" Target="http://online.zakon.kz/Document/?doc_id=5101268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34854" TargetMode="External"/><Relationship Id="rId12" Type="http://schemas.openxmlformats.org/officeDocument/2006/relationships/hyperlink" Target="http://online.zakon.kz/Document/?doc_id=51033048" TargetMode="External"/><Relationship Id="rId17" Type="http://schemas.openxmlformats.org/officeDocument/2006/relationships/hyperlink" Target="http://online.zakon.kz/Document/?doc_id=5100677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227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82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240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324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401" TargetMode="External"/><Relationship Id="rId14" Type="http://schemas.openxmlformats.org/officeDocument/2006/relationships/hyperlink" Target="http://online.zakon.kz/Document/?doc_id=5100502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1459</Words>
  <Characters>12205</Characters>
  <Application>Microsoft Office Word</Application>
  <DocSecurity>0</DocSecurity>
  <Lines>101</Lines>
  <Paragraphs>27</Paragraphs>
  <ScaleCrop>false</ScaleCrop>
  <Company>SPecialiST RePack</Company>
  <LinksUpToDate>false</LinksUpToDate>
  <CharactersWithSpaces>13637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кіріс министрлігінің Дәрменсіз борышкерлермен жұмыс жөніндегі комитетінің мәселелері Қазақстан Республикасы Үкіметінің 2001 ж. 23 қарашадағы № 1508 қаулысы (ҚР Үкіметінің 11.01.02 ж. № 39; 26.07.02 ж. № 833; 05.08.02 ж. № 868; 06.09.02 ж. № 981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2024-02-21T23:10:00Z</dcterms:created>
  <dcterms:modified xsi:type="dcterms:W3CDTF">2024-02-21T23:10:00Z</dcterms:modified>
</cp:coreProperties>
</file>