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739">
      <w:pPr>
        <w:jc w:val="center"/>
      </w:pPr>
      <w:bookmarkStart w:id="0" w:name="_GoBack"/>
      <w:bookmarkEnd w:id="0"/>
      <w:r>
        <w:rPr>
          <w:rStyle w:val="s1"/>
        </w:rPr>
        <w:t>Кеме қатынайтын су жолдарын пайдаланғаны үшiн төлем ставкаларын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2001 жылғы 7</w:t>
      </w:r>
      <w:r>
        <w:t xml:space="preserve"> </w:t>
      </w:r>
      <w:r>
        <w:br/>
      </w:r>
      <w:r>
        <w:rPr>
          <w:rStyle w:val="s1"/>
        </w:rPr>
        <w:t>желтоқсандағы № 1596 қаулысы</w:t>
      </w:r>
      <w:r>
        <w:t xml:space="preserve"> </w:t>
      </w:r>
      <w:r>
        <w:br/>
      </w:r>
      <w:r>
        <w:rPr>
          <w:rStyle w:val="s1"/>
        </w:rPr>
        <w:t>(ҚР Үкіметінің 24.11.04 ж. № 1232 қаулысымен енгізілген өзгерістерімен)</w:t>
      </w:r>
    </w:p>
    <w:p w:rsidR="00000000" w:rsidRDefault="00360739">
      <w:pPr>
        <w:jc w:val="center"/>
      </w:pPr>
      <w:r>
        <w:t> </w:t>
      </w:r>
    </w:p>
    <w:p w:rsidR="00000000" w:rsidRDefault="0036073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  № 1332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0739">
      <w:pPr>
        <w:jc w:val="center"/>
      </w:pPr>
      <w:r>
        <w:t> </w:t>
      </w:r>
    </w:p>
    <w:p w:rsidR="00000000" w:rsidRDefault="00360739">
      <w:pPr>
        <w:ind w:firstLine="400"/>
        <w:jc w:val="both"/>
      </w:pPr>
      <w:r>
        <w:t>"Салық және бюджетке төленетiн басқа да мiндеттi төлемдер туралы" Қазақстан Республикасының 2001 жылғы 12 маусымдағ</w:t>
      </w:r>
      <w:r>
        <w:t xml:space="preserve">ы </w:t>
      </w:r>
      <w:hyperlink r:id="rId8" w:history="1">
        <w:r>
          <w:rPr>
            <w:rStyle w:val="a3"/>
          </w:rPr>
          <w:t>Кодексiн</w:t>
        </w:r>
      </w:hyperlink>
      <w:r>
        <w:t xml:space="preserve"> (Салық кодексiн) iске асыру мақсатында Қазақстан Республикасының ?кіметi қаулы етеді: </w:t>
      </w:r>
    </w:p>
    <w:p w:rsidR="00000000" w:rsidRDefault="00360739">
      <w:pPr>
        <w:ind w:firstLine="400"/>
        <w:jc w:val="both"/>
      </w:pPr>
      <w:r>
        <w:t>1. Кеме қатынайтын су жолдарын пайдаланғаны үшiн төлемнiң жылдық ставкасы 1 жалпы тiркелiмдiк</w:t>
      </w:r>
      <w:r>
        <w:t xml:space="preserve"> тонна үшiн 0,26 айлық есептiк көрсеткiш есебiнен бекітілсiн. </w:t>
      </w:r>
    </w:p>
    <w:p w:rsidR="00000000" w:rsidRDefault="00360739">
      <w:pPr>
        <w:ind w:firstLine="400"/>
        <w:jc w:val="both"/>
      </w:pPr>
      <w:r>
        <w:t xml:space="preserve">2. ҚР Үкіметінің 24.11.04 ж. № 1232 </w:t>
      </w:r>
      <w:hyperlink r:id="rId9" w:anchor="sub_id=12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360739">
      <w:pPr>
        <w:ind w:firstLine="400"/>
        <w:jc w:val="both"/>
      </w:pPr>
      <w:r>
        <w:t xml:space="preserve">3. "Кеме қатынайтын су жолдарын пайдаланғаны үшiн төлем алу ережесін бекіту туралы" Қазақстан Республикасы Үкіметінiң 2000 жылғы 25 тамыздағы № 1308 </w:t>
      </w:r>
      <w:hyperlink r:id="rId11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2000 ж., № 36-37, 441-құжат) күшi жойылды деп танылсын. </w:t>
      </w:r>
    </w:p>
    <w:p w:rsidR="00000000" w:rsidRDefault="00360739">
      <w:pPr>
        <w:ind w:firstLine="400"/>
        <w:jc w:val="both"/>
      </w:pPr>
      <w:r>
        <w:t>4. Қазақстан Республикасының Көлiк және коммуникациялар министрлігі бiр ай мерзiмде өзiнiң бұрын қабылданған нормативтiк құқықтық кесiмдерiн осы қаулыға сәйкес кел</w:t>
      </w:r>
      <w:r>
        <w:t xml:space="preserve">тiрсiн. </w:t>
      </w:r>
    </w:p>
    <w:p w:rsidR="00000000" w:rsidRDefault="00360739">
      <w:pPr>
        <w:spacing w:after="240"/>
        <w:ind w:firstLine="400"/>
        <w:jc w:val="both"/>
      </w:pPr>
      <w:r>
        <w:t>5. Осы қаулы 2002 жылғы 1 қаңтардан бастап күшіне енеді.</w:t>
      </w:r>
    </w:p>
    <w:p w:rsidR="00000000" w:rsidRDefault="00360739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60739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739" w:rsidRDefault="00360739" w:rsidP="00360739">
      <w:r>
        <w:separator/>
      </w:r>
    </w:p>
  </w:endnote>
  <w:endnote w:type="continuationSeparator" w:id="0">
    <w:p w:rsidR="00360739" w:rsidRDefault="00360739" w:rsidP="00360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739" w:rsidRDefault="00360739" w:rsidP="00360739">
      <w:r>
        <w:separator/>
      </w:r>
    </w:p>
  </w:footnote>
  <w:footnote w:type="continuationSeparator" w:id="0">
    <w:p w:rsidR="00360739" w:rsidRDefault="00360739" w:rsidP="00360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 w:rsidP="003607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739" w:rsidRDefault="00360739" w:rsidP="003607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Кеме қатынайтын су жолдарын пайдаланғаны үшін төлем ставкаларын бекіту туралы Қазақстан Республикасы Үкіметінің 2001 жылғы 7 желтоқсандағы № 1596 қаулысы (ҚР Үкіметінің 24.11.04 ж. № 1232 қаулысымен енгізілген өзгерістерімен) (күші жойылды)</w:t>
    </w:r>
  </w:p>
  <w:p w:rsidR="00360739" w:rsidRPr="00360739" w:rsidRDefault="00360739" w:rsidP="003607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739" w:rsidRDefault="003607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739"/>
    <w:rsid w:val="00360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7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7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7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7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7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7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95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264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9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1483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Кеме қатынайтын су жолдарын пайдаланғаны үшін төлем ставкаларын бекіту туралы Қазақстан Республикасы Үкіметінің 2001 жылғы 7 желтоқсандағы № 1596 қаулысы (ҚР Үкіметінің 24.11.04 ж. № 1232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2024-02-21T21:25:00Z</dcterms:created>
  <dcterms:modified xsi:type="dcterms:W3CDTF">2024-02-21T21:25:00Z</dcterms:modified>
</cp:coreProperties>
</file>