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3BE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1997 жылғы 30 маусымдағы № 1037 және</w:t>
      </w:r>
      <w:r>
        <w:t xml:space="preserve"> </w:t>
      </w:r>
      <w:r>
        <w:br/>
      </w:r>
      <w:r>
        <w:rPr>
          <w:rStyle w:val="s1"/>
        </w:rPr>
        <w:t>2000 жылғы 5 маусымдағы № 841 қаулыларына өзгерістер мен толықтырулар</w:t>
      </w:r>
      <w:r>
        <w:t xml:space="preserve"> </w:t>
      </w:r>
      <w:r>
        <w:br/>
      </w:r>
      <w:r>
        <w:rPr>
          <w:rStyle w:val="s1"/>
        </w:rPr>
        <w:t>енгізу туралы Қазақстан Республикасы Үкіметінің</w:t>
      </w:r>
      <w:r>
        <w:t xml:space="preserve"> </w:t>
      </w:r>
      <w:r>
        <w:rPr>
          <w:rStyle w:val="s1"/>
        </w:rPr>
        <w:t>2002 ж. 9 қаңтардағы № 13 қаулысы</w:t>
      </w:r>
    </w:p>
    <w:p w:rsidR="00000000" w:rsidRDefault="00063BE9">
      <w:pPr>
        <w:jc w:val="center"/>
      </w:pPr>
      <w:r>
        <w:rPr>
          <w:rStyle w:val="s3"/>
        </w:rPr>
        <w:t xml:space="preserve">(2006.14.08. берілген </w:t>
      </w:r>
      <w:hyperlink r:id="rId7" w:history="1">
        <w:r>
          <w:rPr>
            <w:rStyle w:val="a3"/>
            <w:i/>
            <w:iCs/>
          </w:rPr>
          <w:t>өзгерістерімен</w:t>
        </w:r>
      </w:hyperlink>
      <w:r>
        <w:rPr>
          <w:rStyle w:val="s3"/>
        </w:rPr>
        <w:t>)</w:t>
      </w:r>
    </w:p>
    <w:p w:rsidR="00000000" w:rsidRDefault="00063BE9">
      <w:pPr>
        <w:jc w:val="center"/>
      </w:pPr>
      <w:r>
        <w:t> </w:t>
      </w:r>
    </w:p>
    <w:p w:rsidR="00000000" w:rsidRDefault="00063BE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ж. 12 маусымдағы № 578 </w:t>
      </w:r>
      <w:hyperlink r:id="rId8" w:anchor="sub_id=22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063BE9">
      <w:pPr>
        <w:jc w:val="center"/>
      </w:pPr>
      <w:r>
        <w:t> </w:t>
      </w:r>
    </w:p>
    <w:p w:rsidR="00000000" w:rsidRDefault="00063BE9">
      <w:pPr>
        <w:ind w:firstLine="400"/>
        <w:jc w:val="both"/>
      </w:pPr>
      <w:r>
        <w:t>Қазақстан</w:t>
      </w:r>
      <w:r>
        <w:t xml:space="preserve"> Республикасыны</w:t>
      </w:r>
      <w:r>
        <w:t>ң</w:t>
      </w:r>
      <w:r>
        <w:t xml:space="preserve"> Yкіметі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063BE9">
      <w:pPr>
        <w:ind w:firstLine="400"/>
        <w:jc w:val="both"/>
      </w:pPr>
      <w:r>
        <w:t xml:space="preserve">1. Қазақстан Республикасы Yкіметінiң кейбір шешiмдерiне мынадай өзгерістер мен толықтырулар енгiзiлсiн: </w:t>
      </w:r>
    </w:p>
    <w:p w:rsidR="00000000" w:rsidRDefault="00063BE9">
      <w:pPr>
        <w:ind w:firstLine="400"/>
        <w:jc w:val="both"/>
      </w:pPr>
      <w:r>
        <w:t>1) «Қазақстан Республикасына тауарлардың (жұмыстардың, қызмет көрсетулердiң) экспорты мен импортын лицензиялау туралы» Қазақста</w:t>
      </w:r>
      <w:r>
        <w:t xml:space="preserve">н Республикасы Yкіметінің 1997 жылғы 30 маусымдағы № 1037 </w:t>
      </w:r>
      <w:hyperlink r:id="rId9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1997 ж., № 29, 266-құжат): </w:t>
      </w:r>
    </w:p>
    <w:p w:rsidR="00000000" w:rsidRDefault="00063BE9">
      <w:pPr>
        <w:ind w:firstLine="400"/>
        <w:jc w:val="both"/>
      </w:pPr>
      <w:r>
        <w:t>Қазақстан</w:t>
      </w:r>
      <w:r>
        <w:t xml:space="preserve"> Республикасында тауарлардың (жұмыстардың, қызмет к</w:t>
      </w:r>
      <w:r>
        <w:t>өрсетулерд</w:t>
      </w:r>
      <w:r>
        <w:t xml:space="preserve">iң) экспорты мен импортын лицензиялаудың тәртібінде: </w:t>
      </w:r>
    </w:p>
    <w:p w:rsidR="00000000" w:rsidRDefault="00063BE9">
      <w:pPr>
        <w:ind w:firstLine="400"/>
        <w:jc w:val="both"/>
      </w:pPr>
      <w:r>
        <w:t xml:space="preserve">5-тармақта: </w:t>
      </w:r>
    </w:p>
    <w:p w:rsidR="00000000" w:rsidRDefault="00063BE9">
      <w:pPr>
        <w:ind w:firstLine="400"/>
        <w:jc w:val="both"/>
      </w:pPr>
      <w:r>
        <w:t xml:space="preserve">в) тармақшасы мынадай редакцияда жазылсын: </w:t>
      </w:r>
    </w:p>
    <w:p w:rsidR="00000000" w:rsidRDefault="00063BE9">
      <w:pPr>
        <w:ind w:firstLine="400"/>
        <w:jc w:val="both"/>
      </w:pPr>
      <w:r>
        <w:t xml:space="preserve">"егер өтiнiм берушi ретiнде делдал қатысса, тауарды экспорттаушы және өндiрушi немесе импорттаушы және тұтынушы арасындағы шартты"; </w:t>
      </w:r>
    </w:p>
    <w:p w:rsidR="00000000" w:rsidRDefault="00063BE9">
      <w:pPr>
        <w:ind w:firstLine="400"/>
        <w:jc w:val="both"/>
      </w:pPr>
      <w:r>
        <w:t>мы</w:t>
      </w:r>
      <w:r>
        <w:t xml:space="preserve">надай мазмұндағы к) тармақшасымен толықтырылсын: </w:t>
      </w:r>
    </w:p>
    <w:p w:rsidR="00000000" w:rsidRDefault="00063BE9">
      <w:pPr>
        <w:ind w:firstLine="400"/>
        <w:jc w:val="both"/>
      </w:pPr>
      <w:r>
        <w:t xml:space="preserve">"к) ұсынылатын құжаттардың тiзiмдемесiн"; </w:t>
      </w:r>
    </w:p>
    <w:p w:rsidR="00000000" w:rsidRDefault="00063BE9">
      <w:pPr>
        <w:ind w:firstLine="400"/>
        <w:jc w:val="both"/>
      </w:pPr>
      <w:r>
        <w:t xml:space="preserve">он үшiншi абзацтағы "г", "е" деген сөздердiң алдынан "в", "д" деген сөздермен толықтырылсын; </w:t>
      </w:r>
    </w:p>
    <w:p w:rsidR="00000000" w:rsidRDefault="00063BE9">
      <w:pPr>
        <w:ind w:firstLine="400"/>
        <w:jc w:val="both"/>
      </w:pPr>
      <w:r>
        <w:t xml:space="preserve">6-тармақ мынадай редакцияда жазылсын; </w:t>
      </w:r>
    </w:p>
    <w:p w:rsidR="00000000" w:rsidRDefault="00063BE9">
      <w:pPr>
        <w:ind w:firstLine="400"/>
        <w:jc w:val="both"/>
      </w:pPr>
      <w:r>
        <w:t xml:space="preserve">"Өтiнiш Лицензиардың деректер </w:t>
      </w:r>
      <w:r>
        <w:t xml:space="preserve">банкiнде тiркеуге жатады. </w:t>
      </w:r>
    </w:p>
    <w:p w:rsidR="00000000" w:rsidRDefault="00063BE9">
      <w:pPr>
        <w:ind w:firstLine="400"/>
        <w:jc w:val="both"/>
      </w:pPr>
      <w:r>
        <w:t xml:space="preserve">Лицензия немесе лицензия беруден бас тарту туралы дәлелдi шешiм барлық қажеттi құжаттармен бiрге өтiнiш берiлген күннен бастап бiр ай мерзiмде, ал шағын кәсiпкерлiк субъектiлерi үшiн он күн мерзiмнен кешiктiрiлмей берiледi."; </w:t>
      </w:r>
    </w:p>
    <w:p w:rsidR="00000000" w:rsidRDefault="00063BE9">
      <w:pPr>
        <w:ind w:firstLine="400"/>
        <w:jc w:val="both"/>
      </w:pPr>
      <w:r>
        <w:t>7-</w:t>
      </w:r>
      <w:r>
        <w:t xml:space="preserve">тармақта: </w:t>
      </w:r>
    </w:p>
    <w:p w:rsidR="00000000" w:rsidRDefault="00063BE9">
      <w:pPr>
        <w:ind w:firstLine="400"/>
        <w:jc w:val="both"/>
      </w:pPr>
      <w:r>
        <w:t xml:space="preserve">бiрiншi абзацтағы "алты" деген сөз "тоғыз" деген сөзбен ауыстырылсын; </w:t>
      </w:r>
    </w:p>
    <w:p w:rsidR="00000000" w:rsidRDefault="00063BE9">
      <w:pPr>
        <w:ind w:firstLine="400"/>
        <w:jc w:val="both"/>
      </w:pPr>
      <w:r>
        <w:t>үшінш</w:t>
      </w:r>
      <w:r>
        <w:t xml:space="preserve">i абзацта: </w:t>
      </w:r>
    </w:p>
    <w:p w:rsidR="00000000" w:rsidRDefault="00063BE9">
      <w:pPr>
        <w:ind w:firstLine="400"/>
        <w:jc w:val="both"/>
      </w:pPr>
      <w:r>
        <w:t xml:space="preserve">"ұзартылуы мүмкiн" деген сөздердiң алдынан ", бiрақ, бiр күнтiзбелiк жылдан асырылмай" деген сөздермен толықтырылсын; </w:t>
      </w:r>
    </w:p>
    <w:p w:rsidR="00000000" w:rsidRDefault="00063BE9">
      <w:pPr>
        <w:ind w:firstLine="400"/>
        <w:jc w:val="both"/>
      </w:pPr>
      <w:r>
        <w:t>"жолдайды" деген сөз "ұсынады" деген с</w:t>
      </w:r>
      <w:r>
        <w:t>өзбен</w:t>
      </w:r>
      <w:r>
        <w:t xml:space="preserve"> ауыстырылсын; </w:t>
      </w:r>
    </w:p>
    <w:p w:rsidR="00000000" w:rsidRDefault="00063BE9">
      <w:pPr>
        <w:ind w:firstLine="400"/>
        <w:jc w:val="both"/>
      </w:pPr>
      <w:r>
        <w:t xml:space="preserve">"өтiнiш" деген сөз "өтiніштi, бiрақ, лицензияның қолданылу мерзiмi аяқталғанға дейiн 10 күннен кешiктiрмей" деген сөздермен ауыстырылсын; </w:t>
      </w:r>
    </w:p>
    <w:p w:rsidR="00000000" w:rsidRDefault="00063BE9">
      <w:pPr>
        <w:ind w:firstLine="400"/>
        <w:jc w:val="both"/>
      </w:pPr>
      <w:r>
        <w:t xml:space="preserve">мынадай мазмұндағы 16-тармақпен толықтырылсын: </w:t>
      </w:r>
    </w:p>
    <w:p w:rsidR="00000000" w:rsidRDefault="00063BE9">
      <w:pPr>
        <w:ind w:firstLine="400"/>
        <w:jc w:val="both"/>
      </w:pPr>
      <w:r>
        <w:t>"16. Лицензия жоғалған кезде лицензиаттың телнұс</w:t>
      </w:r>
      <w:r>
        <w:t>қаны</w:t>
      </w:r>
      <w:r>
        <w:t xml:space="preserve"> алуға құқығы бар. Лицензиар лицензиаттың жазбаша өтiнiшi бойынша он күн iшiнде лицензияның телнұсқасын берудi жүргiзедi. Бұл ретте лицензиат қызметтiң жекелеген түрлерiмен айналысу құқығына алым төлейдi."; </w:t>
      </w:r>
    </w:p>
    <w:p w:rsidR="00000000" w:rsidRDefault="00063BE9">
      <w:pPr>
        <w:ind w:firstLine="400"/>
        <w:jc w:val="both"/>
      </w:pPr>
      <w:r>
        <w:t xml:space="preserve">2) ҚР Үкіметінің 2006.14.08. № 765 </w:t>
      </w:r>
      <w:hyperlink r:id="rId10" w:anchor="sub_id=3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1" w:anchor="sub_id=2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 қара)</w:t>
      </w:r>
      <w:r>
        <w:t xml:space="preserve"> </w:t>
      </w:r>
    </w:p>
    <w:p w:rsidR="00000000" w:rsidRDefault="00063BE9">
      <w:pPr>
        <w:ind w:firstLine="400"/>
        <w:jc w:val="both"/>
      </w:pPr>
      <w:r>
        <w:t>2. Қазақстан Республикасының Сыртқы iстер министрлігі белгiленг</w:t>
      </w:r>
      <w:r>
        <w:t xml:space="preserve">ен тәртiппен Беларусь Республикасы, Қырғыз Республикасы, Ресей Федерациясы және Тәжiкстан Республикасының Интеграциялық комитетiн сыртқы сауда қызметiн реттеу жөнінде қазақстан тарабы қабылдайтын шаралар туралы хабардар етсiн. </w:t>
      </w:r>
    </w:p>
    <w:p w:rsidR="00000000" w:rsidRDefault="00063BE9">
      <w:pPr>
        <w:spacing w:after="240"/>
        <w:ind w:firstLine="400"/>
        <w:jc w:val="both"/>
      </w:pPr>
      <w:r>
        <w:t>3. Жарияланған күнiнен 30 күн өткеннен кейiн күшiне енетін осы қаулының 1-тармағы 2) тармақшасынан басқасы жарияланған күнiнен бастап күшiне енедi.</w:t>
      </w:r>
    </w:p>
    <w:p w:rsidR="00000000" w:rsidRDefault="00063BE9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02"/>
        <w:gridCol w:w="315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63BE9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063BE9">
            <w:pPr>
              <w:ind w:firstLine="400"/>
              <w:jc w:val="right"/>
            </w:pPr>
            <w:r>
              <w:rPr>
                <w:b/>
                <w:bCs/>
              </w:rPr>
              <w:t xml:space="preserve">Тоқаев Қ. </w:t>
            </w:r>
          </w:p>
        </w:tc>
      </w:tr>
    </w:tbl>
    <w:p w:rsidR="00000000" w:rsidRDefault="00063BE9">
      <w:r>
        <w:t> </w:t>
      </w:r>
    </w:p>
    <w:p w:rsidR="00000000" w:rsidRDefault="00063BE9">
      <w:r>
        <w:t> </w:t>
      </w:r>
    </w:p>
    <w:p w:rsidR="00000000" w:rsidRDefault="00063BE9">
      <w:r>
        <w:t> </w:t>
      </w:r>
    </w:p>
    <w:p w:rsidR="00000000" w:rsidRDefault="00063BE9">
      <w:r>
        <w:t> </w:t>
      </w:r>
    </w:p>
    <w:p w:rsidR="00000000" w:rsidRDefault="00063BE9">
      <w:r>
        <w:t> </w:t>
      </w:r>
    </w:p>
    <w:p w:rsidR="00000000" w:rsidRDefault="00063BE9">
      <w:r>
        <w:t> </w:t>
      </w:r>
    </w:p>
    <w:p w:rsidR="00000000" w:rsidRDefault="00063BE9">
      <w:r>
        <w:t> </w:t>
      </w:r>
    </w:p>
    <w:p w:rsidR="00000000" w:rsidRDefault="00063BE9">
      <w:r>
        <w:t> </w:t>
      </w:r>
    </w:p>
    <w:p w:rsidR="00000000" w:rsidRDefault="00063BE9">
      <w:r>
        <w:t> </w:t>
      </w:r>
    </w:p>
    <w:p w:rsidR="00000000" w:rsidRDefault="00063BE9">
      <w:r>
        <w:t> </w:t>
      </w:r>
    </w:p>
    <w:p w:rsidR="00000000" w:rsidRDefault="00063BE9">
      <w:r>
        <w:t> </w:t>
      </w:r>
    </w:p>
    <w:p w:rsidR="00000000" w:rsidRDefault="00063BE9">
      <w:r>
        <w:t> </w:t>
      </w:r>
    </w:p>
    <w:p w:rsidR="00000000" w:rsidRDefault="00063BE9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3BE9" w:rsidRDefault="00063BE9" w:rsidP="00063BE9">
      <w:r>
        <w:separator/>
      </w:r>
    </w:p>
  </w:endnote>
  <w:endnote w:type="continuationSeparator" w:id="0">
    <w:p w:rsidR="00063BE9" w:rsidRDefault="00063BE9" w:rsidP="00063B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BE9" w:rsidRDefault="00063BE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BE9" w:rsidRDefault="00063BE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BE9" w:rsidRDefault="00063BE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3BE9" w:rsidRDefault="00063BE9" w:rsidP="00063BE9">
      <w:r>
        <w:separator/>
      </w:r>
    </w:p>
  </w:footnote>
  <w:footnote w:type="continuationSeparator" w:id="0">
    <w:p w:rsidR="00063BE9" w:rsidRDefault="00063BE9" w:rsidP="00063B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BE9" w:rsidRDefault="00063BE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BE9" w:rsidRDefault="00063BE9" w:rsidP="00063B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3BE9" w:rsidRDefault="00063BE9" w:rsidP="00063B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1997 жылғы 30 маусымдағы № 1037 және 2000 жылғы 5 маусымдағы № 841 қаулыларына өзгерістер мен толықтырулар енгізу туралы Қазақстан Республикасы Үкіметінің 2002 ж. 9 қаңтардағы № 13 қаулысы (2006.14.08. берілген өзгерістерімен) (күші жойылды)</w:t>
    </w:r>
  </w:p>
  <w:p w:rsidR="00063BE9" w:rsidRPr="00063BE9" w:rsidRDefault="00063BE9" w:rsidP="00063B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21.07.2008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BE9" w:rsidRDefault="00063BE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3BE9"/>
    <w:rsid w:val="00063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63B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3B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63B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3B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63B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3B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63B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3B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8876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2706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169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7011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12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339</Words>
  <Characters>2927</Characters>
  <Application>Microsoft Office Word</Application>
  <DocSecurity>0</DocSecurity>
  <Lines>24</Lines>
  <Paragraphs>6</Paragraphs>
  <ScaleCrop>false</ScaleCrop>
  <Company>SPecialiST RePack</Company>
  <LinksUpToDate>false</LinksUpToDate>
  <CharactersWithSpaces>3260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1997 жылғы 30 маусымдағы № 1037 және 2000 жылғы 5 маусымдағы № 841 қаулыларына өзгерістер мен толықтырулар енгізу туралы Қазақстан Республикасы Үкіметінің 2002 ж. 9 қаңтардағы № 13 қаулысы (2006.14.08. берілген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2024-02-19T12:35:00Z</dcterms:created>
  <dcterms:modified xsi:type="dcterms:W3CDTF">2024-02-19T12:35:00Z</dcterms:modified>
</cp:coreProperties>
</file>