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51B">
      <w:pPr>
        <w:spacing w:after="240"/>
        <w:jc w:val="center"/>
      </w:pPr>
      <w:bookmarkStart w:id="0" w:name="_GoBack"/>
      <w:bookmarkEnd w:id="0"/>
      <w:r>
        <w:rPr>
          <w:rStyle w:val="s1"/>
        </w:rPr>
        <w:t>Штат санының лимиттерiн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11 қаңтардағы № 39 қаулысы</w:t>
      </w:r>
      <w:r>
        <w:t xml:space="preserve"> </w:t>
      </w:r>
      <w:r>
        <w:br/>
      </w:r>
      <w:r>
        <w:rPr>
          <w:rStyle w:val="s1"/>
        </w:rPr>
        <w:t>(ҚР Үкіметінiң 31.01.02 № 145; 10.06.02 № 628; 17.06.02 № 662; 18.06.02 N</w:t>
      </w:r>
      <w:r>
        <w:t xml:space="preserve"> </w:t>
      </w:r>
      <w:r>
        <w:br/>
      </w:r>
      <w:r>
        <w:rPr>
          <w:rStyle w:val="s1"/>
        </w:rPr>
        <w:t>667; 13.07.02 ж. № 775; 03.09.02 ж. № 962; 04.09.02 ж. № 970 06.09.02 ж.</w:t>
      </w:r>
      <w:r>
        <w:t xml:space="preserve"> </w:t>
      </w:r>
      <w:r>
        <w:br/>
      </w:r>
      <w:r>
        <w:rPr>
          <w:rStyle w:val="s1"/>
        </w:rPr>
        <w:t>№ 981; 11.09.02 ж. № 993; 12.09.02 ж. № 995; 12.09.02 ж. № 996;</w:t>
      </w:r>
      <w:r>
        <w:t xml:space="preserve"> </w:t>
      </w:r>
      <w:r>
        <w:br/>
      </w:r>
      <w:r>
        <w:rPr>
          <w:rStyle w:val="s1"/>
        </w:rPr>
        <w:t xml:space="preserve">18.09.02 ж. № 1031; 07.10.02 ж. № 1096; 06.11.02 ж. № 1173; </w:t>
      </w:r>
      <w:r>
        <w:br/>
      </w:r>
      <w:r>
        <w:rPr>
          <w:rStyle w:val="s1"/>
        </w:rPr>
        <w:t>15.11.02 ж. № 1216; 31.01.03 ж. № 115 қаулыларымен енгізілген өзгерістерімен)</w:t>
      </w:r>
    </w:p>
    <w:p w:rsidR="00000000" w:rsidRDefault="00D8751B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1 сәуірдегі № 314 </w:t>
      </w:r>
      <w:hyperlink r:id="rId7" w:anchor="sub_id=3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D8751B">
      <w:pPr>
        <w:ind w:firstLine="400"/>
        <w:jc w:val="both"/>
      </w:pPr>
      <w:r>
        <w:t>"Қазақстан Республикасының Үкіметі туралы" Қазақстан Республикасының 1</w:t>
      </w:r>
      <w:r>
        <w:t xml:space="preserve">995 жылғы 18 желтоқсандағы Конституциялық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D8751B">
      <w:pPr>
        <w:ind w:firstLine="400"/>
        <w:jc w:val="both"/>
      </w:pPr>
      <w:r>
        <w:t xml:space="preserve">1. Қоса берiлiп отырған: </w:t>
      </w:r>
    </w:p>
    <w:p w:rsidR="00000000" w:rsidRDefault="00D8751B">
      <w:pPr>
        <w:ind w:firstLine="400"/>
        <w:jc w:val="both"/>
      </w:pPr>
      <w:r>
        <w:t>1) министрлiктер, агенттiктер мен ведомстволар қызметкерлерiн</w:t>
      </w:r>
      <w:r>
        <w:t xml:space="preserve">iң штат санының </w:t>
      </w:r>
      <w:hyperlink w:anchor="sub100" w:history="1">
        <w:r>
          <w:rPr>
            <w:rStyle w:val="a3"/>
          </w:rPr>
          <w:t>лимиттерi</w:t>
        </w:r>
      </w:hyperlink>
      <w:r>
        <w:t xml:space="preserve">; </w:t>
      </w:r>
    </w:p>
    <w:p w:rsidR="00000000" w:rsidRDefault="00D8751B">
      <w:pPr>
        <w:ind w:firstLine="400"/>
        <w:jc w:val="both"/>
      </w:pPr>
      <w:r>
        <w:t xml:space="preserve">2) министрлiктердiң, агенттiктер мен ведомстволардың аумақтық органдары қызметкерлерiнiң штат санының </w:t>
      </w:r>
      <w:hyperlink w:anchor="sub200" w:history="1">
        <w:r>
          <w:rPr>
            <w:rStyle w:val="a3"/>
          </w:rPr>
          <w:t>лимиттерi</w:t>
        </w:r>
      </w:hyperlink>
      <w:r>
        <w:t xml:space="preserve"> бекітілсiн. </w:t>
      </w:r>
    </w:p>
    <w:p w:rsidR="00000000" w:rsidRDefault="00D8751B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</w:t>
      </w:r>
      <w:r>
        <w:t xml:space="preserve">с Қазақстан Республикасы Үкіметінiң кейбір шешiмдерiнiң күшi жойылды деп танылсын. </w:t>
      </w:r>
    </w:p>
    <w:p w:rsidR="00000000" w:rsidRDefault="00D8751B">
      <w:pPr>
        <w:spacing w:after="240"/>
        <w:ind w:firstLine="400"/>
        <w:jc w:val="both"/>
      </w:pPr>
      <w:r>
        <w:t>3. Осы қаулы 2002 жылғы 1 қаңтардан бастап күшiне енедi.</w:t>
      </w:r>
    </w:p>
    <w:p w:rsidR="00000000" w:rsidRDefault="00D8751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148"/>
        <w:gridCol w:w="437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8751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8751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D8751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D8751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8751B">
      <w:pPr>
        <w:jc w:val="right"/>
      </w:pPr>
      <w:r>
        <w:rPr>
          <w:rStyle w:val="s1"/>
        </w:rPr>
        <w:t>2002 жылғы 11 қаңтардағы</w:t>
      </w:r>
      <w:r>
        <w:t xml:space="preserve"> </w:t>
      </w:r>
    </w:p>
    <w:p w:rsidR="00000000" w:rsidRDefault="00D8751B">
      <w:pPr>
        <w:spacing w:after="240"/>
        <w:jc w:val="right"/>
      </w:pPr>
      <w:r>
        <w:rPr>
          <w:rStyle w:val="s1"/>
        </w:rPr>
        <w:t xml:space="preserve">№ 39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D8751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31.01.02 № 145; 10.06.02 </w:t>
      </w:r>
      <w:hyperlink r:id="rId9" w:history="1">
        <w:r>
          <w:rPr>
            <w:rStyle w:val="a3"/>
            <w:i/>
            <w:iCs/>
          </w:rPr>
          <w:t>№ 628</w:t>
        </w:r>
      </w:hyperlink>
      <w:r>
        <w:rPr>
          <w:rStyle w:val="s3"/>
        </w:rPr>
        <w:t xml:space="preserve">; 17.06.02 </w:t>
      </w:r>
      <w:hyperlink r:id="rId10" w:anchor="sub_id=300" w:history="1">
        <w:r>
          <w:rPr>
            <w:rStyle w:val="a3"/>
            <w:i/>
            <w:iCs/>
          </w:rPr>
          <w:t>№ 662</w:t>
        </w:r>
      </w:hyperlink>
      <w:r>
        <w:rPr>
          <w:rStyle w:val="s3"/>
        </w:rPr>
        <w:t xml:space="preserve">; 18.06.02 </w:t>
      </w:r>
      <w:hyperlink r:id="rId11" w:history="1">
        <w:r>
          <w:rPr>
            <w:rStyle w:val="a3"/>
            <w:i/>
            <w:iCs/>
          </w:rPr>
          <w:t>№ 667</w:t>
        </w:r>
      </w:hyperlink>
      <w:r>
        <w:rPr>
          <w:rStyle w:val="s3"/>
        </w:rPr>
        <w:t xml:space="preserve"> (күшіне енетін </w:t>
      </w:r>
      <w:hyperlink r:id="rId12" w:anchor="sub_id=200" w:history="1">
        <w:r>
          <w:rPr>
            <w:rStyle w:val="a3"/>
            <w:i/>
            <w:iCs/>
          </w:rPr>
          <w:t>мерзімін</w:t>
        </w:r>
      </w:hyperlink>
      <w:r>
        <w:rPr>
          <w:rStyle w:val="s3"/>
        </w:rPr>
        <w:t xml:space="preserve"> қараңыз); 13.07.02 ж. </w:t>
      </w:r>
      <w:hyperlink r:id="rId13" w:history="1">
        <w:r>
          <w:rPr>
            <w:rStyle w:val="a3"/>
            <w:i/>
            <w:iCs/>
          </w:rPr>
          <w:t>№ 775</w:t>
        </w:r>
      </w:hyperlink>
      <w:r>
        <w:rPr>
          <w:rStyle w:val="s3"/>
        </w:rPr>
        <w:t xml:space="preserve">; 03.09.02 ж. </w:t>
      </w:r>
      <w:hyperlink r:id="rId14" w:anchor="sub_id=200" w:history="1">
        <w:r>
          <w:rPr>
            <w:rStyle w:val="a3"/>
            <w:i/>
            <w:iCs/>
          </w:rPr>
          <w:t>№ 962</w:t>
        </w:r>
      </w:hyperlink>
      <w:r>
        <w:rPr>
          <w:rStyle w:val="s3"/>
        </w:rPr>
        <w:t xml:space="preserve">; 04.09.02 ж. </w:t>
      </w:r>
      <w:hyperlink r:id="rId15" w:anchor="sub_id=104" w:history="1">
        <w:r>
          <w:rPr>
            <w:rStyle w:val="a3"/>
            <w:i/>
            <w:iCs/>
          </w:rPr>
          <w:t>№ 970</w:t>
        </w:r>
      </w:hyperlink>
      <w:r>
        <w:rPr>
          <w:rStyle w:val="s3"/>
        </w:rPr>
        <w:t xml:space="preserve"> 06.09.02 ж. </w:t>
      </w:r>
      <w:hyperlink r:id="rId16" w:anchor="sub_id=104" w:history="1">
        <w:r>
          <w:rPr>
            <w:rStyle w:val="a3"/>
            <w:i/>
            <w:iCs/>
          </w:rPr>
          <w:t>№ 981</w:t>
        </w:r>
      </w:hyperlink>
      <w:r>
        <w:rPr>
          <w:rStyle w:val="s3"/>
        </w:rPr>
        <w:t xml:space="preserve"> 11.09.02 ж. </w:t>
      </w:r>
      <w:hyperlink r:id="rId17" w:anchor="sub_id=5" w:history="1">
        <w:r>
          <w:rPr>
            <w:rStyle w:val="a3"/>
            <w:i/>
            <w:iCs/>
          </w:rPr>
          <w:t>№ 993</w:t>
        </w:r>
      </w:hyperlink>
      <w:r>
        <w:rPr>
          <w:rStyle w:val="s3"/>
        </w:rPr>
        <w:t xml:space="preserve">; 12.09.02 ж. </w:t>
      </w:r>
      <w:hyperlink r:id="rId18" w:anchor="sub_id=13" w:history="1">
        <w:r>
          <w:rPr>
            <w:rStyle w:val="a3"/>
            <w:i/>
            <w:iCs/>
          </w:rPr>
          <w:t>№ 995</w:t>
        </w:r>
      </w:hyperlink>
      <w:r>
        <w:rPr>
          <w:rStyle w:val="s3"/>
        </w:rPr>
        <w:t xml:space="preserve">; 12.09.02 ж. </w:t>
      </w:r>
      <w:hyperlink r:id="rId19" w:anchor="sub_id=5" w:history="1">
        <w:r>
          <w:rPr>
            <w:rStyle w:val="a3"/>
            <w:i/>
            <w:iCs/>
          </w:rPr>
          <w:t>№ 996</w:t>
        </w:r>
      </w:hyperlink>
      <w:r>
        <w:rPr>
          <w:rStyle w:val="s3"/>
        </w:rPr>
        <w:t xml:space="preserve"> 18.09.02 ж. </w:t>
      </w:r>
      <w:hyperlink r:id="rId20" w:anchor="sub_id=5" w:history="1">
        <w:r>
          <w:rPr>
            <w:rStyle w:val="a3"/>
            <w:i/>
            <w:iCs/>
          </w:rPr>
          <w:t>№ 1031</w:t>
        </w:r>
      </w:hyperlink>
      <w:r>
        <w:rPr>
          <w:rStyle w:val="s3"/>
        </w:rPr>
        <w:t>; 07.10</w:t>
      </w:r>
      <w:r>
        <w:rPr>
          <w:rStyle w:val="s3"/>
        </w:rPr>
        <w:t xml:space="preserve">.02 ж. </w:t>
      </w:r>
      <w:hyperlink r:id="rId21" w:anchor="sub_id=40" w:history="1">
        <w:r>
          <w:rPr>
            <w:rStyle w:val="a3"/>
            <w:i/>
            <w:iCs/>
          </w:rPr>
          <w:t>№ 1096</w:t>
        </w:r>
      </w:hyperlink>
      <w:r>
        <w:rPr>
          <w:rStyle w:val="s3"/>
        </w:rPr>
        <w:t xml:space="preserve">; 06.11.02 ж. </w:t>
      </w:r>
      <w:hyperlink r:id="rId22" w:history="1">
        <w:r>
          <w:rPr>
            <w:rStyle w:val="a3"/>
            <w:i/>
            <w:iCs/>
          </w:rPr>
          <w:t>№ 1173</w:t>
        </w:r>
      </w:hyperlink>
      <w:r>
        <w:rPr>
          <w:rStyle w:val="s3"/>
        </w:rPr>
        <w:t xml:space="preserve">; 15.11.02 ж. </w:t>
      </w:r>
      <w:hyperlink r:id="rId23" w:history="1">
        <w:r>
          <w:rPr>
            <w:rStyle w:val="a3"/>
            <w:i/>
            <w:iCs/>
          </w:rPr>
          <w:t>№ 1216</w:t>
        </w:r>
      </w:hyperlink>
      <w:r>
        <w:rPr>
          <w:rStyle w:val="s3"/>
        </w:rPr>
        <w:t xml:space="preserve"> қаулыларымен штат санының лимиттерi өзгертілді </w:t>
      </w:r>
    </w:p>
    <w:p w:rsidR="00000000" w:rsidRDefault="00D8751B">
      <w:pPr>
        <w:jc w:val="center"/>
      </w:pPr>
      <w:r>
        <w:rPr>
          <w:rStyle w:val="s1"/>
        </w:rPr>
        <w:t>Министрлiктердiң, агенттiктердiң және ведомстволардың</w:t>
      </w:r>
      <w:r>
        <w:t xml:space="preserve"> </w:t>
      </w:r>
    </w:p>
    <w:p w:rsidR="00000000" w:rsidRDefault="00D8751B">
      <w:pPr>
        <w:jc w:val="center"/>
      </w:pPr>
      <w:r>
        <w:rPr>
          <w:rStyle w:val="s1"/>
        </w:rPr>
        <w:t>қызметкерлер</w:t>
      </w:r>
      <w:r>
        <w:rPr>
          <w:rStyle w:val="s1"/>
        </w:rPr>
        <w:t>i штат санының лимиттерi</w:t>
      </w:r>
      <w:r>
        <w:t xml:space="preserve"> </w:t>
      </w:r>
    </w:p>
    <w:p w:rsidR="00000000" w:rsidRDefault="00D8751B">
      <w:pPr>
        <w:spacing w:after="240"/>
        <w:jc w:val="center"/>
      </w:pPr>
      <w:r>
        <w:rPr>
          <w:rStyle w:val="s1"/>
        </w:rPr>
        <w:t>(берілмеген)</w:t>
      </w:r>
    </w:p>
    <w:p w:rsidR="00000000" w:rsidRDefault="00D8751B">
      <w:pPr>
        <w:jc w:val="right"/>
      </w:pPr>
      <w:bookmarkStart w:id="2" w:name="SUB2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8751B">
      <w:pPr>
        <w:jc w:val="right"/>
      </w:pPr>
      <w:r>
        <w:rPr>
          <w:rStyle w:val="s1"/>
        </w:rPr>
        <w:t>2002 жылғы 11 қаңтардағы</w:t>
      </w:r>
      <w:r>
        <w:t xml:space="preserve"> </w:t>
      </w:r>
    </w:p>
    <w:p w:rsidR="00000000" w:rsidRDefault="00D8751B">
      <w:pPr>
        <w:spacing w:after="240"/>
        <w:jc w:val="right"/>
      </w:pPr>
      <w:r>
        <w:rPr>
          <w:rStyle w:val="s1"/>
        </w:rPr>
        <w:t xml:space="preserve">№ 39 </w:t>
      </w:r>
      <w:hyperlink w:anchor="sub0" w:history="1">
        <w:r>
          <w:rPr>
            <w:rStyle w:val="a3"/>
            <w:b/>
            <w:bCs/>
          </w:rPr>
          <w:t>қ</w:t>
        </w:r>
        <w:r>
          <w:rPr>
            <w:rStyle w:val="a3"/>
            <w:b/>
            <w:bCs/>
          </w:rPr>
          <w:t>аулысымен</w:t>
        </w:r>
      </w:hyperlink>
      <w:r>
        <w:rPr>
          <w:rStyle w:val="s1"/>
        </w:rPr>
        <w:t xml:space="preserve"> бекітілген</w:t>
      </w:r>
    </w:p>
    <w:p w:rsidR="00000000" w:rsidRDefault="00D8751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03.09.02 ж. </w:t>
      </w:r>
      <w:hyperlink r:id="rId24" w:anchor="sub_id=200" w:history="1">
        <w:r>
          <w:rPr>
            <w:rStyle w:val="a3"/>
            <w:i/>
            <w:iCs/>
          </w:rPr>
          <w:t>№ 962;</w:t>
        </w:r>
      </w:hyperlink>
      <w:r>
        <w:rPr>
          <w:rStyle w:val="s3"/>
        </w:rPr>
        <w:t xml:space="preserve"> 06.09.02 ж. </w:t>
      </w:r>
      <w:hyperlink r:id="rId25" w:anchor="sub_id=102" w:history="1">
        <w:r>
          <w:rPr>
            <w:rStyle w:val="a3"/>
            <w:i/>
            <w:iCs/>
          </w:rPr>
          <w:t>№ 981</w:t>
        </w:r>
      </w:hyperlink>
      <w:r>
        <w:rPr>
          <w:rStyle w:val="s3"/>
        </w:rPr>
        <w:t xml:space="preserve">; 12.09.02 ж. </w:t>
      </w:r>
      <w:hyperlink r:id="rId26" w:anchor="sub_id=5" w:history="1">
        <w:r>
          <w:rPr>
            <w:rStyle w:val="a3"/>
            <w:i/>
            <w:iCs/>
          </w:rPr>
          <w:t>№ 996</w:t>
        </w:r>
      </w:hyperlink>
      <w:r>
        <w:rPr>
          <w:rStyle w:val="s3"/>
        </w:rPr>
        <w:t xml:space="preserve"> 07.10.02 ж. </w:t>
      </w:r>
      <w:hyperlink r:id="rId27" w:anchor="sub_id=40" w:history="1">
        <w:r>
          <w:rPr>
            <w:rStyle w:val="a3"/>
            <w:i/>
            <w:iCs/>
          </w:rPr>
          <w:t>№ 1096</w:t>
        </w:r>
      </w:hyperlink>
      <w:r>
        <w:rPr>
          <w:rStyle w:val="s3"/>
        </w:rPr>
        <w:t xml:space="preserve">; 06.11.02 ж. </w:t>
      </w:r>
      <w:hyperlink r:id="rId28" w:history="1">
        <w:r>
          <w:rPr>
            <w:rStyle w:val="a3"/>
            <w:i/>
            <w:iCs/>
          </w:rPr>
          <w:t>№ 1173</w:t>
        </w:r>
      </w:hyperlink>
      <w:r>
        <w:rPr>
          <w:rStyle w:val="s3"/>
        </w:rPr>
        <w:t xml:space="preserve"> ; 31.01.03 ж. </w:t>
      </w:r>
      <w:hyperlink r:id="rId29" w:anchor="sub_id=200" w:history="1">
        <w:r>
          <w:rPr>
            <w:rStyle w:val="a3"/>
            <w:i/>
            <w:iCs/>
          </w:rPr>
          <w:t>№ 115</w:t>
        </w:r>
      </w:hyperlink>
      <w:r>
        <w:rPr>
          <w:rStyle w:val="s3"/>
        </w:rPr>
        <w:t xml:space="preserve"> қаулыларымен штат санының лимиттерi өзгертілді </w:t>
      </w:r>
    </w:p>
    <w:p w:rsidR="00000000" w:rsidRDefault="00D8751B">
      <w:pPr>
        <w:jc w:val="center"/>
      </w:pPr>
      <w:r>
        <w:rPr>
          <w:rStyle w:val="s1"/>
        </w:rPr>
        <w:t>Министрлiктердiң, агенттiктердiң және ведомстволардың</w:t>
      </w:r>
      <w:r>
        <w:t xml:space="preserve"> </w:t>
      </w:r>
    </w:p>
    <w:p w:rsidR="00000000" w:rsidRDefault="00D8751B">
      <w:pPr>
        <w:jc w:val="center"/>
      </w:pPr>
      <w:r>
        <w:rPr>
          <w:rStyle w:val="s1"/>
        </w:rPr>
        <w:t>аумақтық органдары қызметкерлерi штат с</w:t>
      </w:r>
      <w:r>
        <w:rPr>
          <w:rStyle w:val="s1"/>
        </w:rPr>
        <w:t>анының лимиттерi</w:t>
      </w:r>
      <w:r>
        <w:t xml:space="preserve"> </w:t>
      </w:r>
    </w:p>
    <w:p w:rsidR="00000000" w:rsidRDefault="00D8751B">
      <w:pPr>
        <w:spacing w:after="240"/>
        <w:jc w:val="center"/>
      </w:pPr>
      <w:r>
        <w:rPr>
          <w:rStyle w:val="s1"/>
        </w:rPr>
        <w:t>(берілмеген)</w:t>
      </w:r>
      <w:r>
        <w:br/>
      </w:r>
    </w:p>
    <w:p w:rsidR="00000000" w:rsidRDefault="00D8751B">
      <w:pPr>
        <w:jc w:val="right"/>
      </w:pPr>
      <w:bookmarkStart w:id="3" w:name="SUB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D8751B">
      <w:pPr>
        <w:jc w:val="right"/>
      </w:pPr>
      <w:r>
        <w:rPr>
          <w:rStyle w:val="s1"/>
        </w:rPr>
        <w:t>2002 жылғы 11 қаңтардағы</w:t>
      </w:r>
      <w:r>
        <w:t xml:space="preserve"> </w:t>
      </w:r>
    </w:p>
    <w:p w:rsidR="00000000" w:rsidRDefault="00D8751B">
      <w:pPr>
        <w:spacing w:after="240"/>
        <w:jc w:val="right"/>
      </w:pPr>
      <w:r>
        <w:rPr>
          <w:rStyle w:val="s1"/>
        </w:rPr>
        <w:t xml:space="preserve">№ 39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қосымша</w:t>
      </w:r>
    </w:p>
    <w:p w:rsidR="00000000" w:rsidRDefault="00D8751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Yкіметiнiң күшi</w:t>
      </w:r>
      <w:r>
        <w:t xml:space="preserve"> </w:t>
      </w:r>
    </w:p>
    <w:p w:rsidR="00000000" w:rsidRDefault="00D8751B">
      <w:pPr>
        <w:jc w:val="center"/>
      </w:pPr>
      <w:r>
        <w:rPr>
          <w:rStyle w:val="s1"/>
        </w:rPr>
        <w:t>жойылған кейбір шешiмдерiнiң</w:t>
      </w:r>
      <w:r>
        <w:t xml:space="preserve"> </w:t>
      </w:r>
    </w:p>
    <w:p w:rsidR="00000000" w:rsidRDefault="00D8751B">
      <w:pPr>
        <w:spacing w:after="240"/>
        <w:jc w:val="center"/>
      </w:pPr>
      <w:r>
        <w:rPr>
          <w:rStyle w:val="s1"/>
        </w:rPr>
        <w:t>тiзбесi</w:t>
      </w:r>
    </w:p>
    <w:p w:rsidR="00000000" w:rsidRDefault="00D8751B">
      <w:pPr>
        <w:ind w:firstLine="400"/>
        <w:jc w:val="both"/>
      </w:pPr>
      <w:r>
        <w:t>1. "Штат санының лимиттерiн бекіт</w:t>
      </w:r>
      <w:r>
        <w:t xml:space="preserve">у туралы" Қазақстан Республикасы Үкіметінiң 2001 жылғы 9 ақпандағы № 214 </w:t>
      </w:r>
      <w:hyperlink r:id="rId3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8751B">
      <w:pPr>
        <w:ind w:firstLine="400"/>
        <w:jc w:val="both"/>
      </w:pPr>
      <w:r>
        <w:t>2. "Қазақстан Республикасы Үкіметінің 2001 жылғы 20 қаңтардағы № 87 және 2001 жылғы 9 ақпандағы № 214 қаулыл</w:t>
      </w:r>
      <w:r>
        <w:t xml:space="preserve">арына өзгерiс пен толықтырулар енгізу туралы" Қазақстан Республикасы Үкіметінiң 2001 жылғы 6 сәуірдегі № 452 </w:t>
      </w:r>
      <w:hyperlink r:id="rId31" w:history="1">
        <w:r>
          <w:rPr>
            <w:rStyle w:val="a3"/>
          </w:rPr>
          <w:t>қаулысының</w:t>
        </w:r>
      </w:hyperlink>
      <w:r>
        <w:t xml:space="preserve"> 1-тармағының 2) тармақшасы. </w:t>
      </w:r>
    </w:p>
    <w:p w:rsidR="00000000" w:rsidRDefault="00D8751B">
      <w:pPr>
        <w:ind w:firstLine="400"/>
        <w:jc w:val="both"/>
      </w:pPr>
      <w:r>
        <w:t>3. "</w:t>
      </w:r>
      <w:r>
        <w:t>Қазақстан</w:t>
      </w:r>
      <w:r>
        <w:t xml:space="preserve"> Республикасы Үкіметінің 2001 жылғы 9 ақпандағы № 214 қаулысына өзгерістер мен толықтыру енгізу туралы" Қазақстан Республикасы Үкіметінің 2001 жылғы 24 сәуірдегі № 547 </w:t>
      </w:r>
      <w:hyperlink r:id="rId32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8751B">
      <w:pPr>
        <w:ind w:firstLine="400"/>
        <w:jc w:val="both"/>
      </w:pPr>
      <w:r>
        <w:t>4. "</w:t>
      </w:r>
      <w:r>
        <w:t>Қазақстан</w:t>
      </w:r>
      <w:r>
        <w:t xml:space="preserve"> Республикасы Үкіметінің кейбір шешiмдерiне өзгерістер енгізу туралы" Қазақстан Республикасы Үкіметінің 2001 жылғы 12 маусымдағы № 810 </w:t>
      </w:r>
      <w:hyperlink r:id="rId33" w:history="1">
        <w:r>
          <w:rPr>
            <w:rStyle w:val="a3"/>
          </w:rPr>
          <w:t>қаулысының</w:t>
        </w:r>
      </w:hyperlink>
      <w:r>
        <w:t xml:space="preserve"> 1-тармағының 1) тармақшасы. </w:t>
      </w:r>
    </w:p>
    <w:p w:rsidR="00000000" w:rsidRDefault="00D8751B">
      <w:pPr>
        <w:ind w:firstLine="400"/>
        <w:jc w:val="both"/>
      </w:pPr>
      <w:r>
        <w:t>5. "Қаз</w:t>
      </w:r>
      <w:r>
        <w:t xml:space="preserve">ақстан Республикасы Үкіметінің кейбір шешiмдерiне өзгерістер мен толықтырулар енгізу туралы" Қазақстан Республикасы Үкіметінiң 2001 жылғы 12 маусымдағы № 813 </w:t>
      </w:r>
      <w:hyperlink r:id="rId34" w:history="1">
        <w:r>
          <w:rPr>
            <w:rStyle w:val="a3"/>
          </w:rPr>
          <w:t>қаулысымен</w:t>
        </w:r>
      </w:hyperlink>
      <w:r>
        <w:t xml:space="preserve"> бекітілген Қазақстан Р</w:t>
      </w:r>
      <w:r>
        <w:t xml:space="preserve">еспубликасы Үкіметінің кейбір шешiмдерiне енгiзiлетiн өзгерістер мен толықтырулардың 4-тармағы (Қазақстан Республикасының ПҮКЖ-ы, 2001 ж., № 22, 276-құжат). </w:t>
      </w:r>
    </w:p>
    <w:p w:rsidR="00000000" w:rsidRDefault="00D8751B">
      <w:pPr>
        <w:ind w:firstLine="400"/>
        <w:jc w:val="both"/>
      </w:pPr>
      <w:r>
        <w:t>6. "Қазақстан Республикасы Үкіметінің 2001 жылғы 9 ақпандағы № 214 қаулысына өзгерiс енгізу туралы</w:t>
      </w:r>
      <w:r>
        <w:t xml:space="preserve">" Қазақстан Республикасы Үкіметінiң 2001 жылғы 12 шiлдедегi № 947 қаулысы. </w:t>
      </w:r>
    </w:p>
    <w:p w:rsidR="00000000" w:rsidRDefault="00D8751B">
      <w:pPr>
        <w:ind w:firstLine="400"/>
        <w:jc w:val="both"/>
      </w:pPr>
      <w:r>
        <w:t>7. "Қазақстан Республикасы Үкіметінiң 2001 жылғы 9 ақпандағы № 214 қаулысына өзгерістер мен толықтыру енгізу туралы" Қазақстан Республикасы Үкіметінің 2001 жылғы 2 тамыздағы № 1022</w:t>
      </w:r>
      <w:r>
        <w:t xml:space="preserve"> қаулысы. </w:t>
      </w:r>
    </w:p>
    <w:p w:rsidR="00000000" w:rsidRDefault="00D8751B">
      <w:pPr>
        <w:ind w:firstLine="400"/>
        <w:jc w:val="both"/>
      </w:pPr>
      <w:r>
        <w:t xml:space="preserve">8. "Қазақстан Республикасы Үкіметінің кейбір шешiмдерiне өзгерістер мен толықтырулар енгізу туралы" Қазақстан Республикасы Үкіметінiң 2001 жылғы 22 қыркүйектегi № 1222 </w:t>
      </w:r>
      <w:hyperlink r:id="rId35" w:history="1">
        <w:r>
          <w:rPr>
            <w:rStyle w:val="a3"/>
          </w:rPr>
          <w:t>қаулысымен</w:t>
        </w:r>
      </w:hyperlink>
      <w:r>
        <w:t xml:space="preserve"> б</w:t>
      </w:r>
      <w:r>
        <w:t xml:space="preserve">екітілген Қазақстан Республикасы Үкіметінің кейбір шешiмдерiне енгiзiлетiн өзгерістер мен толықтырулардың 3-тармағы. </w:t>
      </w:r>
    </w:p>
    <w:p w:rsidR="00000000" w:rsidRDefault="00D8751B">
      <w:pPr>
        <w:ind w:firstLine="400"/>
        <w:jc w:val="both"/>
      </w:pPr>
      <w:r>
        <w:t>9. "Қазақстан Республикасы Мәдениет, ақпарат және қоғамдық келісім министрлігінiң кейбір мәселелерi" туралы Қазақстан Республикасы Үкіметі</w:t>
      </w:r>
      <w:r>
        <w:t xml:space="preserve">нiң 2001 жылғы 28 қазандағы № 1366 </w:t>
      </w:r>
      <w:hyperlink r:id="rId36" w:history="1">
        <w:r>
          <w:rPr>
            <w:rStyle w:val="a3"/>
          </w:rPr>
          <w:t>қаулысының</w:t>
        </w:r>
      </w:hyperlink>
      <w:r>
        <w:t xml:space="preserve"> 1-тармағының 2) тармақшасы. </w:t>
      </w:r>
    </w:p>
    <w:p w:rsidR="00000000" w:rsidRDefault="00D8751B">
      <w:pPr>
        <w:ind w:firstLine="400"/>
        <w:jc w:val="both"/>
      </w:pPr>
      <w:r>
        <w:t>10. "Қазақстан Республикасы Мемлекеттік кiрiс министрлігінің Дәрменсiз борышкерлермен жұмыс жөніндегі комитетiнің мә</w:t>
      </w:r>
      <w:r>
        <w:t xml:space="preserve">селелерi" туралы Қазақстан Республикасы Үкіметінiң 2001 жылғы 23 қарашадағы № 1508 </w:t>
      </w:r>
      <w:hyperlink r:id="rId37" w:history="1">
        <w:r>
          <w:rPr>
            <w:rStyle w:val="a3"/>
          </w:rPr>
          <w:t>қаулысының</w:t>
        </w:r>
      </w:hyperlink>
      <w:r>
        <w:t xml:space="preserve"> 7-тармағының 2) тармақшасы. </w:t>
      </w:r>
    </w:p>
    <w:p w:rsidR="00000000" w:rsidRDefault="00D8751B">
      <w:pPr>
        <w:spacing w:after="240"/>
        <w:ind w:firstLine="400"/>
        <w:jc w:val="both"/>
      </w:pPr>
      <w:r>
        <w:t>11. "</w:t>
      </w:r>
      <w:r>
        <w:t>Қазақстан</w:t>
      </w:r>
      <w:r>
        <w:t xml:space="preserve"> Республикасы Еңбек және халықты әлеуметтік қорғау министрлігінің кейбір мәселелері" туралы Қазақстан Республикасы Үкіметінің 2001 жылғы 21 желтоқсандағы № 1668 </w:t>
      </w:r>
      <w:hyperlink r:id="rId38" w:history="1">
        <w:r>
          <w:rPr>
            <w:rStyle w:val="a3"/>
          </w:rPr>
          <w:t>қаулысының</w:t>
        </w:r>
      </w:hyperlink>
      <w:r>
        <w:t xml:space="preserve"> 4-тармағын</w:t>
      </w:r>
      <w:r>
        <w:t>ың 2) тармақшасы.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51B" w:rsidRDefault="00D8751B" w:rsidP="00D8751B">
      <w:r>
        <w:separator/>
      </w:r>
    </w:p>
  </w:endnote>
  <w:endnote w:type="continuationSeparator" w:id="0">
    <w:p w:rsidR="00D8751B" w:rsidRDefault="00D8751B" w:rsidP="00D87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51B" w:rsidRDefault="00D8751B" w:rsidP="00D8751B">
      <w:r>
        <w:separator/>
      </w:r>
    </w:p>
  </w:footnote>
  <w:footnote w:type="continuationSeparator" w:id="0">
    <w:p w:rsidR="00D8751B" w:rsidRDefault="00D8751B" w:rsidP="00D87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 w:rsidP="00D8751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8751B" w:rsidRPr="00D8751B" w:rsidRDefault="00D8751B" w:rsidP="00D8751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Штат санының лимиттерін бекіту туралы Қазақстан Республикасы Үкіметінің 2002 ж. 11 қаңтардағы № 39 қаулысы (ҚР Үкіметінің 31.01.02 № 145; 10.06.02 № 628; 17.06.02 № 662; 18.06.02 № 667; 13.07.02 ж. № 775; 03.09.02 ж. № 962; 04.09.02 ж. № 970; 06.09.02 ж. № 981; 11.09.02 ж. № 993; 12.09.02 ж. № 995; 12.09.02 ж. № 996; 18.09.02 ж. № 1031; 07.10.02 ж. № 1096; 06.11.02 ж. № 1173; 15.11.02 ж. № 1216;31.01.03 ж. № 115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51B" w:rsidRDefault="00D875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51B"/>
    <w:rsid w:val="00D87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51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7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51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51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87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51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51032127" TargetMode="External"/><Relationship Id="rId18" Type="http://schemas.openxmlformats.org/officeDocument/2006/relationships/hyperlink" Target="http://online.zakon.kz/Document/?doc_id=51033146" TargetMode="External"/><Relationship Id="rId26" Type="http://schemas.openxmlformats.org/officeDocument/2006/relationships/hyperlink" Target="http://online.zakon.kz/Document/?doc_id=51033183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3638" TargetMode="External"/><Relationship Id="rId34" Type="http://schemas.openxmlformats.org/officeDocument/2006/relationships/hyperlink" Target="http://online.zakon.kz/Document/?doc_id=51023577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51038586" TargetMode="External"/><Relationship Id="rId12" Type="http://schemas.openxmlformats.org/officeDocument/2006/relationships/hyperlink" Target="http://online.zakon.kz/Document/?doc_id=51031617" TargetMode="External"/><Relationship Id="rId17" Type="http://schemas.openxmlformats.org/officeDocument/2006/relationships/hyperlink" Target="http://online.zakon.kz/Document/?doc_id=51033123" TargetMode="External"/><Relationship Id="rId25" Type="http://schemas.openxmlformats.org/officeDocument/2006/relationships/hyperlink" Target="http://online.zakon.kz/Document/?doc_id=51033048" TargetMode="External"/><Relationship Id="rId33" Type="http://schemas.openxmlformats.org/officeDocument/2006/relationships/hyperlink" Target="http://online.zakon.kz/Document/?doc_id=51023512" TargetMode="External"/><Relationship Id="rId38" Type="http://schemas.openxmlformats.org/officeDocument/2006/relationships/hyperlink" Target="http://online.zakon.kz/Document/?doc_id=51026789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3048" TargetMode="External"/><Relationship Id="rId20" Type="http://schemas.openxmlformats.org/officeDocument/2006/relationships/hyperlink" Target="http://online.zakon.kz/Document/?doc_id=51033322" TargetMode="External"/><Relationship Id="rId29" Type="http://schemas.openxmlformats.org/officeDocument/2006/relationships/hyperlink" Target="http://online.zakon.kz/Document/?doc_id=51036398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617" TargetMode="External"/><Relationship Id="rId24" Type="http://schemas.openxmlformats.org/officeDocument/2006/relationships/hyperlink" Target="http://online.zakon.kz/Document/?doc_id=51033002" TargetMode="External"/><Relationship Id="rId32" Type="http://schemas.openxmlformats.org/officeDocument/2006/relationships/hyperlink" Target="http://online.zakon.kz/Document/?doc_id=51022702" TargetMode="External"/><Relationship Id="rId37" Type="http://schemas.openxmlformats.org/officeDocument/2006/relationships/hyperlink" Target="http://online.zakon.kz/Document/?doc_id=51026179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3009" TargetMode="External"/><Relationship Id="rId23" Type="http://schemas.openxmlformats.org/officeDocument/2006/relationships/hyperlink" Target="http://online.zakon.kz/Document/?doc_id=51034563" TargetMode="External"/><Relationship Id="rId28" Type="http://schemas.openxmlformats.org/officeDocument/2006/relationships/hyperlink" Target="http://online.zakon.kz/Document/?doc_id=51034338" TargetMode="External"/><Relationship Id="rId36" Type="http://schemas.openxmlformats.org/officeDocument/2006/relationships/hyperlink" Target="http://online.zakon.kz/Document/?doc_id=51025649" TargetMode="External"/><Relationship Id="rId10" Type="http://schemas.openxmlformats.org/officeDocument/2006/relationships/hyperlink" Target="http://online.zakon.kz/Document/?doc_id=51031610" TargetMode="External"/><Relationship Id="rId19" Type="http://schemas.openxmlformats.org/officeDocument/2006/relationships/hyperlink" Target="http://online.zakon.kz/Document/?doc_id=51033183" TargetMode="External"/><Relationship Id="rId31" Type="http://schemas.openxmlformats.org/officeDocument/2006/relationships/hyperlink" Target="http://online.zakon.kz/Document/?doc_id=51022631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447" TargetMode="External"/><Relationship Id="rId14" Type="http://schemas.openxmlformats.org/officeDocument/2006/relationships/hyperlink" Target="http://online.zakon.kz/Document/?doc_id=51033002" TargetMode="External"/><Relationship Id="rId22" Type="http://schemas.openxmlformats.org/officeDocument/2006/relationships/hyperlink" Target="http://online.zakon.kz/Document/?doc_id=51034338" TargetMode="External"/><Relationship Id="rId27" Type="http://schemas.openxmlformats.org/officeDocument/2006/relationships/hyperlink" Target="http://online.zakon.kz/Document/?doc_id=51033638" TargetMode="External"/><Relationship Id="rId30" Type="http://schemas.openxmlformats.org/officeDocument/2006/relationships/hyperlink" Target="http://online.zakon.kz/Document/?doc_id=51022931" TargetMode="External"/><Relationship Id="rId35" Type="http://schemas.openxmlformats.org/officeDocument/2006/relationships/hyperlink" Target="http://online.zakon.kz/Document/?doc_id=51025010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1085</Words>
  <Characters>6187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Штат санының лимиттерін бекіту туралы Қазақстан Республикасы Үкіметінің 2002 ж. 11 қаңтардағы № 39 қаулысы (ҚР Үкіметінің 31.01.02 № 145; 10.06.02 № 628; 17.06.02 № 662; 18.06.02 № 667; 13.07.02 ж. № 775; 03.09.02 ж. № 962; 04.09.02 ж. № 970; 06.09.02 ж. № 981; 11.09.02 ж. № 993; 12.09.02 ж. № 995; 12.09.02 ж. № 996; 18.09.02 ж. № 1031; 07.10.02 ж. № 1096; 06.11.02 ж. № 1173; 15.11.02 ж. № 1216;31.01.03 ж. № 115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2024-02-23T12:42:00Z</dcterms:created>
  <dcterms:modified xsi:type="dcterms:W3CDTF">2024-02-23T12:42:00Z</dcterms:modified>
</cp:coreProperties>
</file>