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E0C04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1999 ж. 5 наурыздағы № 206</w:t>
      </w:r>
      <w:r>
        <w:t xml:space="preserve"> </w:t>
      </w:r>
      <w:r>
        <w:br/>
      </w:r>
      <w:r>
        <w:rPr>
          <w:rStyle w:val="s1"/>
        </w:rPr>
        <w:t>және 1999 ж. 23 қарашадағы № 1776 қаулыларына өзгерістер</w:t>
      </w:r>
      <w:r>
        <w:t xml:space="preserve"> </w:t>
      </w:r>
      <w:r>
        <w:br/>
      </w:r>
      <w:r>
        <w:rPr>
          <w:rStyle w:val="s1"/>
        </w:rPr>
        <w:t>енгізу туралы Қазақстан Республикасы Үкіметінің</w:t>
      </w:r>
      <w:r>
        <w:t xml:space="preserve"> </w:t>
      </w:r>
      <w:r>
        <w:br/>
      </w:r>
      <w:r>
        <w:rPr>
          <w:rStyle w:val="s1"/>
        </w:rPr>
        <w:t>2002 ж. 8 ақпандағы № 187 қаулысы</w:t>
      </w:r>
      <w:r>
        <w:t xml:space="preserve"> </w:t>
      </w:r>
      <w:r>
        <w:br/>
      </w:r>
      <w:r>
        <w:rPr>
          <w:rStyle w:val="s1"/>
        </w:rPr>
        <w:t>(ҚР Үкіметінің 2005.14.01. № 14 қаулысымен енгізілген өзгерістерімен)</w:t>
      </w:r>
    </w:p>
    <w:p w:rsidR="00000000" w:rsidRDefault="00EE0C04">
      <w:pPr>
        <w:ind w:firstLine="400"/>
        <w:jc w:val="both"/>
      </w:pPr>
      <w:r>
        <w:t>Қазақстан</w:t>
      </w:r>
      <w:r>
        <w:t xml:space="preserve"> Республикасының Үкіметі </w:t>
      </w:r>
      <w:r>
        <w:rPr>
          <w:rStyle w:val="s1"/>
        </w:rPr>
        <w:t>қаулы</w:t>
      </w:r>
      <w:r>
        <w:rPr>
          <w:rStyle w:val="s1"/>
        </w:rPr>
        <w:t xml:space="preserve"> етеді:</w:t>
      </w:r>
      <w:r>
        <w:t xml:space="preserve"> </w:t>
      </w:r>
    </w:p>
    <w:p w:rsidR="00000000" w:rsidRDefault="00EE0C04">
      <w:pPr>
        <w:ind w:firstLine="400"/>
        <w:jc w:val="both"/>
      </w:pPr>
      <w:r>
        <w:t xml:space="preserve">1. Қазақстан Республикасы Үкіметінің кейбір шешімдеріне мынадай өзгерістер енгізілсін: </w:t>
      </w:r>
    </w:p>
    <w:p w:rsidR="00000000" w:rsidRDefault="00EE0C04">
      <w:pPr>
        <w:ind w:firstLine="400"/>
        <w:jc w:val="both"/>
      </w:pPr>
      <w:r>
        <w:t>1) "</w:t>
      </w:r>
      <w:r>
        <w:t>Қазақстан</w:t>
      </w:r>
      <w:r>
        <w:t xml:space="preserve"> Республикасының Ауыл шаруашылығы министрлігінің жекелеген мәселелері" туралы Қазақстан Республикасы Үкіметінің 1999 жылғы 5 наурыздағы № 206 </w:t>
      </w:r>
      <w:hyperlink r:id="rId7" w:history="1">
        <w:r>
          <w:rPr>
            <w:rStyle w:val="a3"/>
          </w:rPr>
          <w:t>қаулысында</w:t>
        </w:r>
      </w:hyperlink>
      <w:r>
        <w:t xml:space="preserve"> (Қазақстан Республикасының ПҮ</w:t>
      </w:r>
      <w:r>
        <w:t xml:space="preserve">КЖ-ы, 1999 ж., № 7, 57-құжат): </w:t>
      </w:r>
    </w:p>
    <w:p w:rsidR="00000000" w:rsidRDefault="00EE0C04">
      <w:pPr>
        <w:ind w:firstLine="400"/>
        <w:jc w:val="both"/>
      </w:pPr>
      <w:r>
        <w:t xml:space="preserve">2-тармақтағы "үш" деген сөз "төрт" деген сөзбен ауыстырылсын; </w:t>
      </w:r>
    </w:p>
    <w:p w:rsidR="00000000" w:rsidRDefault="00EE0C04">
      <w:pPr>
        <w:ind w:firstLine="400"/>
        <w:jc w:val="both"/>
      </w:pPr>
      <w:r>
        <w:t xml:space="preserve">2) ҚР Үкіметінің 2005.14.01. № 14 </w:t>
      </w:r>
      <w:hyperlink r:id="rId8" w:anchor="sub_id=10" w:history="1">
        <w:r>
          <w:rPr>
            <w:rStyle w:val="a3"/>
          </w:rPr>
          <w:t>қаулысымен</w:t>
        </w:r>
      </w:hyperlink>
      <w:r>
        <w:t xml:space="preserve"> күші жойылды </w:t>
      </w:r>
      <w:r>
        <w:rPr>
          <w:rStyle w:val="s3"/>
        </w:rPr>
        <w:t xml:space="preserve">(бұр. </w:t>
      </w:r>
      <w:hyperlink r:id="rId9" w:history="1">
        <w:r>
          <w:rPr>
            <w:rStyle w:val="a3"/>
            <w:i/>
            <w:iCs/>
          </w:rPr>
          <w:t>ред.</w:t>
        </w:r>
      </w:hyperlink>
      <w:r>
        <w:t xml:space="preserve"> </w:t>
      </w:r>
      <w:r>
        <w:rPr>
          <w:rStyle w:val="s3"/>
        </w:rPr>
        <w:t>қара</w:t>
      </w:r>
      <w:r>
        <w:rPr>
          <w:rStyle w:val="s3"/>
        </w:rPr>
        <w:t xml:space="preserve">) </w:t>
      </w:r>
    </w:p>
    <w:p w:rsidR="00000000" w:rsidRDefault="00EE0C04">
      <w:pPr>
        <w:spacing w:after="240"/>
        <w:ind w:firstLine="400"/>
        <w:jc w:val="both"/>
      </w:pPr>
      <w:r>
        <w:t>2. Осы қаулы қол қойылған күнінен бастап күшіне енеді.</w:t>
      </w:r>
    </w:p>
    <w:p w:rsidR="00000000" w:rsidRDefault="00EE0C04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67"/>
        <w:gridCol w:w="448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EE0C04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EE0C04">
            <w:pPr>
              <w:spacing w:after="240"/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И. Тасмағанбетов</w:t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</w:p>
        </w:tc>
      </w:tr>
    </w:tbl>
    <w:p w:rsidR="00000000" w:rsidRDefault="00EE0C04">
      <w:r>
        <w:rPr>
          <w:rFonts w:ascii="Times New Roman" w:hAnsi="Times New Roman"/>
          <w:sz w:val="24"/>
          <w:szCs w:val="24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E0C04" w:rsidRDefault="00EE0C04" w:rsidP="00EE0C04">
      <w:r>
        <w:separator/>
      </w:r>
    </w:p>
  </w:endnote>
  <w:endnote w:type="continuationSeparator" w:id="0">
    <w:p w:rsidR="00EE0C04" w:rsidRDefault="00EE0C04" w:rsidP="00EE0C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0C04" w:rsidRDefault="00EE0C0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0C04" w:rsidRDefault="00EE0C0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0C04" w:rsidRDefault="00EE0C0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E0C04" w:rsidRDefault="00EE0C04" w:rsidP="00EE0C04">
      <w:r>
        <w:separator/>
      </w:r>
    </w:p>
  </w:footnote>
  <w:footnote w:type="continuationSeparator" w:id="0">
    <w:p w:rsidR="00EE0C04" w:rsidRDefault="00EE0C04" w:rsidP="00EE0C0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0C04" w:rsidRDefault="00EE0C0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0C04" w:rsidRDefault="00EE0C04" w:rsidP="00EE0C04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EE0C04" w:rsidRPr="00EE0C04" w:rsidRDefault="00EE0C04" w:rsidP="00EE0C04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 Үкіметінің 1999 ж. 5 наурыздағы № 206 және 1999 ж. 23 қарашадағы № 1776 қаулыларына өзгерістер енгізу туралы Қазақстан Республикасы Үкіметінің 2002 ж. 8 ақпандағы № 187 қаулысы (ҚР Үкіметінің 2005.14.01. № 14 қаулысымен енгізілген өзгерістерімен)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0C04" w:rsidRDefault="00EE0C0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E0C04"/>
    <w:rsid w:val="00EE0C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E0C0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E0C04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EE0C0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E0C04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E0C0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E0C04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EE0C0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E0C04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03522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12599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3029210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176</Words>
  <Characters>1007</Characters>
  <Application>Microsoft Office Word</Application>
  <DocSecurity>0</DocSecurity>
  <Lines>8</Lines>
  <Paragraphs>2</Paragraphs>
  <ScaleCrop>false</ScaleCrop>
  <Company>SPecialiST RePack</Company>
  <LinksUpToDate>false</LinksUpToDate>
  <CharactersWithSpaces>1181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1999 ж. 5 наурыздағы № 206 және 1999 ж. 23 қарашадағы № 1776 қаулыларына өзгерістер енгізу туралы Қазақстан Республикасы Үкіметінің 2002 ж. 8 ақпандағы № 187 қаулысы (ҚР Үкіметінің 2005.14.01. № 14 қаулысымен енгізілген өзгерістерімен)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2024-02-21T17:26:00Z</dcterms:created>
  <dcterms:modified xsi:type="dcterms:W3CDTF">2024-02-21T17:26:00Z</dcterms:modified>
</cp:coreProperties>
</file>