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355E">
      <w:pPr>
        <w:jc w:val="center"/>
      </w:pPr>
      <w:bookmarkStart w:id="0" w:name="_GoBack"/>
      <w:bookmarkEnd w:id="0"/>
      <w:r>
        <w:rPr>
          <w:rStyle w:val="s1"/>
        </w:rPr>
        <w:t>TACIS бағдарламасы бойынша Қазақстан Республикасынан Ұлттық</w:t>
      </w:r>
      <w:r>
        <w:t xml:space="preserve"> </w:t>
      </w:r>
      <w:r>
        <w:rPr>
          <w:rStyle w:val="s1"/>
        </w:rPr>
        <w:t>үйлестірушіні</w:t>
      </w:r>
      <w:r>
        <w:rPr>
          <w:rStyle w:val="s1"/>
        </w:rPr>
        <w:t xml:space="preserve"> тағайындау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2002 ж. 27 наурыздағы № 357 Қаулысы</w:t>
      </w:r>
      <w:r>
        <w:t xml:space="preserve"> </w:t>
      </w:r>
    </w:p>
    <w:p w:rsidR="00000000" w:rsidRDefault="00B1355E">
      <w:pPr>
        <w:jc w:val="center"/>
      </w:pPr>
      <w:r>
        <w:rPr>
          <w:rStyle w:val="s3"/>
        </w:rPr>
        <w:t xml:space="preserve">(2013.08.05.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1355E">
      <w:pPr>
        <w:jc w:val="center"/>
      </w:pPr>
      <w:r>
        <w:t> </w:t>
      </w:r>
    </w:p>
    <w:p w:rsidR="00000000" w:rsidRDefault="00B1355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тамыздағы № 488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күшi жойылды</w:t>
      </w:r>
    </w:p>
    <w:p w:rsidR="00000000" w:rsidRDefault="00B1355E">
      <w:pPr>
        <w:jc w:val="center"/>
      </w:pPr>
      <w:r>
        <w:t> </w:t>
      </w:r>
    </w:p>
    <w:p w:rsidR="00000000" w:rsidRDefault="00B1355E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B1355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20.09.02 ж</w:t>
      </w:r>
      <w:r>
        <w:rPr>
          <w:rStyle w:val="s3"/>
        </w:rPr>
        <w:t xml:space="preserve">. </w:t>
      </w:r>
      <w:hyperlink r:id="rId9" w:anchor="sub_id=200" w:history="1">
        <w:r>
          <w:rPr>
            <w:rStyle w:val="a3"/>
            <w:i/>
            <w:iCs/>
          </w:rPr>
          <w:t>№ 1041</w:t>
        </w:r>
      </w:hyperlink>
      <w:r>
        <w:rPr>
          <w:rStyle w:val="s3"/>
        </w:rPr>
        <w:t xml:space="preserve">; 12.11.03 ж. </w:t>
      </w:r>
      <w:hyperlink r:id="rId10" w:anchor="sub_id=200" w:history="1">
        <w:r>
          <w:rPr>
            <w:rStyle w:val="a3"/>
            <w:i/>
            <w:iCs/>
          </w:rPr>
          <w:t>№ 1132</w:t>
        </w:r>
      </w:hyperlink>
      <w:r>
        <w:rPr>
          <w:rStyle w:val="s3"/>
        </w:rPr>
        <w:t xml:space="preserve">; 2006.20.03. </w:t>
      </w:r>
      <w:hyperlink r:id="rId11" w:anchor="sub_id=200" w:history="1">
        <w:r>
          <w:rPr>
            <w:rStyle w:val="a3"/>
            <w:i/>
            <w:iCs/>
          </w:rPr>
          <w:t>№ 190</w:t>
        </w:r>
      </w:hyperlink>
      <w:r>
        <w:rPr>
          <w:rStyle w:val="s3"/>
        </w:rPr>
        <w:t xml:space="preserve"> (бұр.</w:t>
      </w:r>
      <w:hyperlink r:id="rId1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); 2007.16.02. </w:t>
      </w:r>
      <w:hyperlink r:id="rId13" w:history="1">
        <w:r>
          <w:rPr>
            <w:rStyle w:val="a3"/>
            <w:i/>
            <w:iCs/>
          </w:rPr>
          <w:t>№ 118</w:t>
        </w:r>
      </w:hyperlink>
      <w:r>
        <w:rPr>
          <w:rStyle w:val="s3"/>
        </w:rPr>
        <w:t xml:space="preserve"> (бұр. </w:t>
      </w:r>
      <w:hyperlink r:id="rId14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қара); 2007.26.09 № 838 (бұр. </w:t>
      </w:r>
      <w:hyperlink r:id="rId1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2008.25.01. </w:t>
      </w:r>
      <w:hyperlink r:id="rId16" w:anchor="sub_id=200" w:history="1">
        <w:r>
          <w:rPr>
            <w:rStyle w:val="a3"/>
            <w:i/>
            <w:iCs/>
          </w:rPr>
          <w:t>№ 66</w:t>
        </w:r>
      </w:hyperlink>
      <w:r>
        <w:rPr>
          <w:rStyle w:val="s3"/>
        </w:rPr>
        <w:t xml:space="preserve"> (бұр.</w:t>
      </w:r>
      <w:hyperlink r:id="rId17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2008.29.05. </w:t>
      </w:r>
      <w:hyperlink r:id="rId18" w:history="1">
        <w:r>
          <w:rPr>
            <w:rStyle w:val="a3"/>
            <w:i/>
            <w:iCs/>
          </w:rPr>
          <w:t>№ 513</w:t>
        </w:r>
      </w:hyperlink>
      <w:r>
        <w:rPr>
          <w:rStyle w:val="s3"/>
        </w:rPr>
        <w:t xml:space="preserve"> (бұр.</w:t>
      </w:r>
      <w:hyperlink r:id="rId19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Қаулыларымен 1-тармақ өзгертілді; ҚР Үкіметінің 2010.31.08. № 851 </w:t>
      </w:r>
      <w:hyperlink r:id="rId20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2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2011.13.12. № 1516 </w:t>
      </w:r>
      <w:hyperlink r:id="rId22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2012.26.03. № 353 </w:t>
      </w:r>
      <w:hyperlink r:id="rId24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1-тармақ өзгертілді; ҚР Үкіметінің 2012.19.12. № 1615 </w:t>
      </w:r>
      <w:hyperlink r:id="rId26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2013.08.05. № 470 </w:t>
      </w:r>
      <w:hyperlink r:id="rId28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 (</w:t>
      </w:r>
      <w:hyperlink r:id="rId29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B1355E">
      <w:pPr>
        <w:ind w:firstLine="400"/>
        <w:jc w:val="both"/>
      </w:pPr>
      <w:r>
        <w:rPr>
          <w:rStyle w:val="s0"/>
        </w:rPr>
        <w:t>1. TACIS бағдарламасы бойынша Қазақстан Республикасынан Ұлттық үйлестіруші болып Қазақстан Республикасының Экономика және бюджеттік жоспарлау министрі Асқар Ерболатұлы Досаев</w:t>
      </w:r>
      <w:r>
        <w:rPr>
          <w:rStyle w:val="s0"/>
        </w:rPr>
        <w:t xml:space="preserve"> белгіленсін.</w:t>
      </w:r>
    </w:p>
    <w:p w:rsidR="00000000" w:rsidRDefault="00B1355E">
      <w:pPr>
        <w:ind w:firstLine="400"/>
        <w:jc w:val="both"/>
      </w:pPr>
      <w:r>
        <w:t xml:space="preserve">2. Мыналардың күші жойылды деп танылсын: </w:t>
      </w:r>
    </w:p>
    <w:p w:rsidR="00000000" w:rsidRDefault="00B1355E">
      <w:pPr>
        <w:ind w:firstLine="400"/>
        <w:jc w:val="both"/>
      </w:pPr>
      <w:r>
        <w:t>1) «TACIS бағдарламасы бойынша Қазақстан Республикасының Ұлттық үйлестірушісі туралы» Қазақстан Республикасы Министрлер Кабинетінің 1995 жылғы 13 қаңтардағы № 49 қаулысы (Қазақстан Республикасының ПҮК</w:t>
      </w:r>
      <w:r>
        <w:t xml:space="preserve">Ж-ы, 1995 ж., № 3, 34-құжат); </w:t>
      </w:r>
    </w:p>
    <w:p w:rsidR="00000000" w:rsidRDefault="00B1355E">
      <w:pPr>
        <w:ind w:firstLine="400"/>
        <w:jc w:val="both"/>
      </w:pPr>
      <w:r>
        <w:t>2) «TACIS бағдарламасы бойынша Қазақстан Республикасынан Ұлттық үйлестірушіні тағайындау туралы» Қазақстан Республикасы Үкіметінің 1999 жылғы 15 қарашадағы № 1712 қаулысы (Қазақстан Республикасының ПҮКЖ-ы, 1999 ж., № 50, 493-</w:t>
      </w:r>
      <w:r>
        <w:t>құжат</w:t>
      </w:r>
      <w:r>
        <w:t xml:space="preserve">). </w:t>
      </w:r>
    </w:p>
    <w:p w:rsidR="00000000" w:rsidRDefault="00B1355E">
      <w:pPr>
        <w:ind w:firstLine="400"/>
        <w:jc w:val="both"/>
      </w:pPr>
      <w:r>
        <w:t>3</w:t>
      </w:r>
      <w:r>
        <w:rPr>
          <w:rStyle w:val="s0"/>
        </w:rPr>
        <w:t xml:space="preserve">. Осы қаулы қол қойылған күнінен бастап күшіне енеді. </w:t>
      </w:r>
    </w:p>
    <w:p w:rsidR="00000000" w:rsidRDefault="00B1355E">
      <w:pPr>
        <w:ind w:firstLine="400"/>
        <w:jc w:val="both"/>
      </w:pPr>
      <w:r>
        <w:rPr>
          <w:rStyle w:val="s0"/>
        </w:rPr>
        <w:t> </w:t>
      </w:r>
    </w:p>
    <w:p w:rsidR="00000000" w:rsidRDefault="00B1355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355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B1355E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355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1355E">
            <w:pPr>
              <w:jc w:val="right"/>
            </w:pPr>
            <w:r>
              <w:rPr>
                <w:rStyle w:val="s0"/>
                <w:b/>
                <w:bCs/>
              </w:rPr>
              <w:t>И. Тасмағамбетов</w:t>
            </w:r>
          </w:p>
        </w:tc>
      </w:tr>
    </w:tbl>
    <w:p w:rsidR="00000000" w:rsidRDefault="00B1355E">
      <w:pPr>
        <w:spacing w:after="240"/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55E" w:rsidRDefault="00B1355E" w:rsidP="00B1355E">
      <w:r>
        <w:separator/>
      </w:r>
    </w:p>
  </w:endnote>
  <w:endnote w:type="continuationSeparator" w:id="0">
    <w:p w:rsidR="00B1355E" w:rsidRDefault="00B1355E" w:rsidP="00B13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5E" w:rsidRDefault="00B135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5E" w:rsidRDefault="00B135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5E" w:rsidRDefault="00B135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55E" w:rsidRDefault="00B1355E" w:rsidP="00B1355E">
      <w:r>
        <w:separator/>
      </w:r>
    </w:p>
  </w:footnote>
  <w:footnote w:type="continuationSeparator" w:id="0">
    <w:p w:rsidR="00B1355E" w:rsidRDefault="00B1355E" w:rsidP="00B135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5E" w:rsidRDefault="00B135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5E" w:rsidRDefault="00B1355E" w:rsidP="00B135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355E" w:rsidRDefault="00B1355E" w:rsidP="00B135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TACIS бағдарламасы бойынша Қазақстан Республикасынан Ұлттық үйлестірушіні тағайындау туралы Қазақстан Республикасы Үкіметінің 2002 ж. 27 наурыздағы № 357 Қаулысы (2013.08.05. берілген өзгерістер мен толықтыруларымен) (күші жойылды)</w:t>
    </w:r>
  </w:p>
  <w:p w:rsidR="00B1355E" w:rsidRPr="00B1355E" w:rsidRDefault="00B1355E" w:rsidP="00B135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29.08.2016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5E" w:rsidRDefault="00B135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355E"/>
    <w:rsid w:val="00B13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35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35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35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35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35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35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35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35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2670" TargetMode="External"/><Relationship Id="rId13" Type="http://schemas.openxmlformats.org/officeDocument/2006/relationships/hyperlink" Target="http://online.zakon.kz/Document/?doc_id=30089844" TargetMode="External"/><Relationship Id="rId18" Type="http://schemas.openxmlformats.org/officeDocument/2006/relationships/hyperlink" Target="http://online.zakon.kz/Document/?doc_id=30184732" TargetMode="External"/><Relationship Id="rId26" Type="http://schemas.openxmlformats.org/officeDocument/2006/relationships/hyperlink" Target="http://online.zakon.kz/Document/?doc_id=3132884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811143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62030062" TargetMode="External"/><Relationship Id="rId12" Type="http://schemas.openxmlformats.org/officeDocument/2006/relationships/hyperlink" Target="http://online.zakon.kz/Document/?doc_id=30049643" TargetMode="External"/><Relationship Id="rId17" Type="http://schemas.openxmlformats.org/officeDocument/2006/relationships/hyperlink" Target="http://online.zakon.kz/Document/?doc_id=30160839" TargetMode="External"/><Relationship Id="rId25" Type="http://schemas.openxmlformats.org/officeDocument/2006/relationships/hyperlink" Target="http://online.zakon.kz/Document/?doc_id=31149991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60836" TargetMode="External"/><Relationship Id="rId20" Type="http://schemas.openxmlformats.org/officeDocument/2006/relationships/hyperlink" Target="http://online.zakon.kz/Document/?doc_id=30811119" TargetMode="External"/><Relationship Id="rId29" Type="http://schemas.openxmlformats.org/officeDocument/2006/relationships/hyperlink" Target="http://online.zakon.kz/Document/?doc_id=3138884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626" TargetMode="External"/><Relationship Id="rId24" Type="http://schemas.openxmlformats.org/officeDocument/2006/relationships/hyperlink" Target="http://online.zakon.kz/Document/?doc_id=31149956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39571" TargetMode="External"/><Relationship Id="rId23" Type="http://schemas.openxmlformats.org/officeDocument/2006/relationships/hyperlink" Target="http://online.zakon.kz/Document/?doc_id=31103109" TargetMode="External"/><Relationship Id="rId28" Type="http://schemas.openxmlformats.org/officeDocument/2006/relationships/hyperlink" Target="http://online.zakon.kz/Document/?doc_id=31388306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51044976" TargetMode="External"/><Relationship Id="rId19" Type="http://schemas.openxmlformats.org/officeDocument/2006/relationships/hyperlink" Target="http://online.zakon.kz/Document/?doc_id=30184734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413" TargetMode="External"/><Relationship Id="rId14" Type="http://schemas.openxmlformats.org/officeDocument/2006/relationships/hyperlink" Target="http://online.zakon.kz/Document/?doc_id=30089847" TargetMode="External"/><Relationship Id="rId22" Type="http://schemas.openxmlformats.org/officeDocument/2006/relationships/hyperlink" Target="http://online.zakon.kz/Document/?doc_id=31103107" TargetMode="External"/><Relationship Id="rId27" Type="http://schemas.openxmlformats.org/officeDocument/2006/relationships/hyperlink" Target="http://online.zakon.kz/Document/?doc_id=31328916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3195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TACIS бағдарламасы бойынша Қазақстан Республикасынан Ұлттық үйлестірушіні тағайындау туралы Қазақстан Республикасы Үкіметінің 2002 ж. 27 наурыздағы № 357 Қаулысы (2013.08.05.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2024-02-19T09:55:00Z</dcterms:created>
  <dcterms:modified xsi:type="dcterms:W3CDTF">2024-02-19T09:55:00Z</dcterms:modified>
</cp:coreProperties>
</file>