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345D">
      <w:pPr>
        <w:jc w:val="center"/>
      </w:pPr>
      <w:bookmarkStart w:id="0" w:name="_GoBack"/>
      <w:bookmarkEnd w:id="0"/>
      <w:r>
        <w:rPr>
          <w:rStyle w:val="s1"/>
        </w:rPr>
        <w:t>Қазақстан</w:t>
      </w:r>
      <w:r>
        <w:rPr>
          <w:rStyle w:val="s1"/>
        </w:rPr>
        <w:t xml:space="preserve"> Республикасының әлеуметтiк-экономикалық дамуының орта мерзiмдi</w:t>
      </w:r>
      <w:r>
        <w:t xml:space="preserve"> </w:t>
      </w:r>
      <w:r>
        <w:br/>
      </w:r>
      <w:r>
        <w:rPr>
          <w:rStyle w:val="s1"/>
        </w:rPr>
        <w:t>жоспарларын әзiрлеудiң ережесін бекіту туралы Қазақстан Республикасы</w:t>
      </w:r>
      <w:r>
        <w:t xml:space="preserve"> </w:t>
      </w:r>
      <w:r>
        <w:br/>
      </w:r>
      <w:r>
        <w:rPr>
          <w:rStyle w:val="s1"/>
        </w:rPr>
        <w:t>Үкіметінің</w:t>
      </w:r>
      <w:r>
        <w:rPr>
          <w:rStyle w:val="s1"/>
        </w:rPr>
        <w:t xml:space="preserve"> 2002 ж. 14 маусымдағы № 647 қаулысы</w:t>
      </w:r>
      <w:r>
        <w:t xml:space="preserve"> </w:t>
      </w:r>
    </w:p>
    <w:p w:rsidR="00000000" w:rsidRDefault="00D4345D">
      <w:pPr>
        <w:jc w:val="center"/>
      </w:pPr>
      <w:r>
        <w:rPr>
          <w:rStyle w:val="s3"/>
        </w:rPr>
        <w:t xml:space="preserve">(2008.12.11.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4345D">
      <w:pPr>
        <w:jc w:val="center"/>
      </w:pPr>
      <w:r>
        <w:rPr>
          <w:rStyle w:val="s3"/>
        </w:rPr>
        <w:t> </w:t>
      </w:r>
    </w:p>
    <w:p w:rsidR="00000000" w:rsidRDefault="00D4345D">
      <w:pPr>
        <w:jc w:val="both"/>
      </w:pPr>
      <w:r>
        <w:rPr>
          <w:rStyle w:val="s3"/>
        </w:rPr>
        <w:t>ҚР</w:t>
      </w:r>
      <w:r>
        <w:rPr>
          <w:rStyle w:val="s3"/>
        </w:rPr>
        <w:t xml:space="preserve"> Үкіметінің 2009 жылғы 27 тамыздағы № 1251 </w:t>
      </w:r>
      <w:hyperlink r:id="rId8" w:anchor="sub_id=20" w:history="1">
        <w:r>
          <w:rPr>
            <w:rStyle w:val="a3"/>
            <w:b/>
            <w:bCs/>
            <w:i/>
            <w:iCs/>
            <w:bdr w:val="none" w:sz="0" w:space="0" w:color="auto" w:frame="1"/>
          </w:rPr>
          <w:t>Қаулысымен</w:t>
        </w:r>
      </w:hyperlink>
      <w:r>
        <w:rPr>
          <w:rStyle w:val="s3"/>
        </w:rPr>
        <w:t xml:space="preserve"> күші жойылды</w:t>
      </w:r>
    </w:p>
    <w:p w:rsidR="00000000" w:rsidRDefault="00D4345D">
      <w:pPr>
        <w:jc w:val="center"/>
      </w:pPr>
      <w:r>
        <w:t> </w:t>
      </w:r>
    </w:p>
    <w:p w:rsidR="00000000" w:rsidRDefault="00D4345D">
      <w:pPr>
        <w:spacing w:after="240"/>
        <w:ind w:firstLine="400"/>
        <w:jc w:val="both"/>
      </w:pPr>
      <w:r>
        <w:rPr>
          <w:rStyle w:val="s3"/>
        </w:rPr>
        <w:t>ҚР</w:t>
      </w:r>
      <w:r>
        <w:rPr>
          <w:rStyle w:val="s3"/>
        </w:rPr>
        <w:t xml:space="preserve"> Үк</w:t>
      </w:r>
      <w:r>
        <w:rPr>
          <w:rStyle w:val="s3"/>
        </w:rPr>
        <w:t xml:space="preserve">іметінің 01.07.04 ж. № 723 </w:t>
      </w:r>
      <w:hyperlink r:id="rId9" w:history="1">
        <w:r>
          <w:rPr>
            <w:rStyle w:val="a3"/>
            <w:i/>
            <w:iCs/>
          </w:rPr>
          <w:t>қаулысымен</w:t>
        </w:r>
      </w:hyperlink>
      <w:r>
        <w:rPr>
          <w:rStyle w:val="s3"/>
        </w:rPr>
        <w:t xml:space="preserve"> тақырыбына және мәтiнiне өзгерістер енгізілді (</w:t>
      </w:r>
      <w:hyperlink r:id="rId10" w:history="1">
        <w:r>
          <w:rPr>
            <w:rStyle w:val="a3"/>
            <w:i/>
            <w:iCs/>
          </w:rPr>
          <w:t>бұр.ред.</w:t>
        </w:r>
      </w:hyperlink>
      <w:r>
        <w:rPr>
          <w:rStyle w:val="s3"/>
        </w:rPr>
        <w:t xml:space="preserve"> қара)</w:t>
      </w:r>
    </w:p>
    <w:p w:rsidR="00000000" w:rsidRDefault="00D4345D">
      <w:pPr>
        <w:ind w:firstLine="400"/>
        <w:jc w:val="both"/>
      </w:pPr>
      <w:r>
        <w:t>Орта мерзімді және бюджетт</w:t>
      </w:r>
      <w:r>
        <w:t>ік жоспарлау процестерiн үйлестiрудi, орталық, жергiлiктi атқарушы және өзге мемлекеттік органдардың Қазақстан Республикасының әлеуметтiк-экономикалық дамуының орта мерзiмдi жоспарларын қалыптастыру жөніндегі өзара iс-қимылын ұйымдастыруды қамтамасыз ету м</w:t>
      </w:r>
      <w:r>
        <w:t xml:space="preserve">ақсатында Қазақстан Республикасының Yкіметі қаулы етеді: </w:t>
      </w:r>
    </w:p>
    <w:p w:rsidR="00000000" w:rsidRDefault="00D4345D">
      <w:pPr>
        <w:ind w:firstLine="400"/>
        <w:jc w:val="both"/>
      </w:pPr>
      <w:r>
        <w:t xml:space="preserve">1. Қоса берiлiп отырған Қазақстан Республикасының әлеуметтiк-экономикалық дамуының орта мерзiмдi жоспарларын әзiрлеудiң </w:t>
      </w:r>
      <w:hyperlink w:anchor="sub100" w:history="1">
        <w:r>
          <w:rPr>
            <w:rStyle w:val="a3"/>
          </w:rPr>
          <w:t>ережесi</w:t>
        </w:r>
      </w:hyperlink>
      <w:r>
        <w:t xml:space="preserve"> (бұдан әрi - Ереже) бекітілсiн. </w:t>
      </w:r>
    </w:p>
    <w:p w:rsidR="00000000" w:rsidRDefault="00D4345D">
      <w:pPr>
        <w:ind w:firstLine="400"/>
        <w:jc w:val="both"/>
      </w:pPr>
      <w:r>
        <w:rPr>
          <w:rStyle w:val="s3"/>
        </w:rPr>
        <w:t>ҚР</w:t>
      </w:r>
      <w:r>
        <w:rPr>
          <w:rStyle w:val="s3"/>
        </w:rPr>
        <w:t xml:space="preserve"> Үкіме</w:t>
      </w:r>
      <w:r>
        <w:rPr>
          <w:rStyle w:val="s3"/>
        </w:rPr>
        <w:t xml:space="preserve">тінің 01.07.04 ж. № 723 </w:t>
      </w:r>
      <w:hyperlink r:id="rId11" w:history="1">
        <w:r>
          <w:rPr>
            <w:rStyle w:val="a3"/>
            <w:i/>
            <w:iCs/>
          </w:rPr>
          <w:t>қаулысымен</w:t>
        </w:r>
      </w:hyperlink>
      <w:r>
        <w:rPr>
          <w:rStyle w:val="s3"/>
        </w:rPr>
        <w:t xml:space="preserve"> 2-тармақ өзгертілді (</w:t>
      </w:r>
      <w:hyperlink r:id="rId12" w:history="1">
        <w:r>
          <w:rPr>
            <w:rStyle w:val="a3"/>
            <w:i/>
            <w:iCs/>
          </w:rPr>
          <w:t>бұр.ред.</w:t>
        </w:r>
      </w:hyperlink>
      <w:r>
        <w:rPr>
          <w:rStyle w:val="s3"/>
        </w:rPr>
        <w:t xml:space="preserve"> қара)</w:t>
      </w:r>
      <w:r>
        <w:t xml:space="preserve"> </w:t>
      </w:r>
    </w:p>
    <w:p w:rsidR="00000000" w:rsidRDefault="00D4345D">
      <w:pPr>
        <w:ind w:firstLine="400"/>
        <w:jc w:val="both"/>
      </w:pPr>
      <w:r>
        <w:t>2. Облыстардың, республикалық маңызы бар қалалардың, а</w:t>
      </w:r>
      <w:r>
        <w:t xml:space="preserve">стананың әкiмдерi Ережеге сәйкес облыстардың, Облыстардың, республикалық маңызы бар қалалардың әлеуметтiк-экономикалық дамуының алдағы және кейiнгi кезеңдерге арналған орта мерзiмдi жоспарларын әзiрлеудi қамтамасыз етсiн. </w:t>
      </w:r>
    </w:p>
    <w:p w:rsidR="00000000" w:rsidRDefault="00D4345D">
      <w:pPr>
        <w:ind w:firstLine="400"/>
        <w:jc w:val="both"/>
      </w:pPr>
      <w:r>
        <w:t xml:space="preserve">3. Ұлттық компаниялар: </w:t>
      </w:r>
    </w:p>
    <w:p w:rsidR="00000000" w:rsidRDefault="00D4345D">
      <w:pPr>
        <w:ind w:firstLine="400"/>
        <w:jc w:val="both"/>
      </w:pPr>
      <w:r>
        <w:t>1) үстiмi</w:t>
      </w:r>
      <w:r>
        <w:t xml:space="preserve">здегi жылдың 15 маусымына дейiн 2002 жылға арналған Даму жоспарларын Қазақстан Республикасының Yкіметіне бекітуге енгізудi; </w:t>
      </w:r>
    </w:p>
    <w:p w:rsidR="00000000" w:rsidRDefault="00D4345D">
      <w:pPr>
        <w:ind w:firstLine="400"/>
        <w:jc w:val="both"/>
      </w:pPr>
      <w:r>
        <w:t xml:space="preserve">2) бұрын бекітілген 2002 жылға арналған даму жоспарларын Ережеге сәйкес келтiрудi қамтамасыз етсiн. </w:t>
      </w:r>
    </w:p>
    <w:p w:rsidR="00000000" w:rsidRDefault="00D4345D">
      <w:pPr>
        <w:ind w:firstLine="400"/>
        <w:jc w:val="both"/>
      </w:pPr>
      <w:r>
        <w:t xml:space="preserve">4. "Қазақстан Республикасының </w:t>
      </w:r>
      <w:r>
        <w:t>әлеуметт</w:t>
      </w:r>
      <w:r>
        <w:t xml:space="preserve">iк-экономикалық дамуының орта мерзiмдi жоспарларын әзiрлеудiң тәртібін бекіту туралы" Қазақстан Республикасы Yкіметінiң 2000 жылғы 21 наурыздағы № 432 </w:t>
      </w:r>
      <w:hyperlink r:id="rId13" w:history="1">
        <w:r>
          <w:rPr>
            <w:rStyle w:val="a3"/>
          </w:rPr>
          <w:t>қаулысының</w:t>
        </w:r>
      </w:hyperlink>
      <w:r>
        <w:t xml:space="preserve"> (Қазақстан Республика</w:t>
      </w:r>
      <w:r>
        <w:t xml:space="preserve">сының ПYКЖ-ы, 2000 жыл, № 17, 170-құжат) күшi жойылды деп танылсын. </w:t>
      </w:r>
    </w:p>
    <w:p w:rsidR="00000000" w:rsidRDefault="00D4345D">
      <w:pPr>
        <w:spacing w:after="240"/>
        <w:ind w:firstLine="400"/>
        <w:jc w:val="both"/>
      </w:pPr>
      <w:r>
        <w:t>5. Осы қаулы қол қойылған күнінен бастап күшiне енедi.</w:t>
      </w:r>
    </w:p>
    <w:p w:rsidR="00000000" w:rsidRDefault="00D4345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569"/>
        <w:gridCol w:w="130"/>
        <w:gridCol w:w="130"/>
        <w:gridCol w:w="130"/>
        <w:gridCol w:w="130"/>
        <w:gridCol w:w="4266"/>
      </w:tblGrid>
      <w:tr w:rsidR="00000000">
        <w:trPr>
          <w:tblCellSpacing w:w="0" w:type="dxa"/>
        </w:trPr>
        <w:tc>
          <w:tcPr>
            <w:tcW w:w="0" w:type="auto"/>
            <w:hideMark/>
          </w:tcPr>
          <w:p w:rsidR="00000000" w:rsidRDefault="00D4345D">
            <w:pPr>
              <w:ind w:firstLine="400"/>
            </w:pPr>
            <w:r>
              <w:rPr>
                <w:b/>
                <w:bCs/>
              </w:rPr>
              <w:t xml:space="preserve">Премьер-Министрі </w:t>
            </w:r>
          </w:p>
        </w:tc>
        <w:tc>
          <w:tcPr>
            <w:tcW w:w="0" w:type="auto"/>
            <w:hideMark/>
          </w:tcPr>
          <w:p w:rsidR="00000000" w:rsidRDefault="00D4345D">
            <w:pPr>
              <w:ind w:firstLine="400"/>
              <w:jc w:val="right"/>
            </w:pPr>
            <w:r>
              <w:rPr>
                <w:b/>
                <w:bCs/>
              </w:rPr>
              <w:t> </w:t>
            </w:r>
          </w:p>
        </w:tc>
        <w:tc>
          <w:tcPr>
            <w:tcW w:w="0" w:type="auto"/>
            <w:hideMark/>
          </w:tcPr>
          <w:p w:rsidR="00000000" w:rsidRDefault="00D4345D">
            <w:pPr>
              <w:ind w:firstLine="400"/>
              <w:jc w:val="right"/>
            </w:pPr>
            <w:r>
              <w:rPr>
                <w:b/>
                <w:bCs/>
              </w:rPr>
              <w:t> </w:t>
            </w:r>
          </w:p>
        </w:tc>
        <w:tc>
          <w:tcPr>
            <w:tcW w:w="0" w:type="auto"/>
            <w:hideMark/>
          </w:tcPr>
          <w:p w:rsidR="00000000" w:rsidRDefault="00D4345D">
            <w:pPr>
              <w:ind w:firstLine="400"/>
              <w:jc w:val="right"/>
            </w:pPr>
            <w:r>
              <w:rPr>
                <w:b/>
                <w:bCs/>
              </w:rPr>
              <w:t> </w:t>
            </w:r>
          </w:p>
        </w:tc>
        <w:tc>
          <w:tcPr>
            <w:tcW w:w="0" w:type="auto"/>
            <w:hideMark/>
          </w:tcPr>
          <w:p w:rsidR="00000000" w:rsidRDefault="00D4345D">
            <w:pPr>
              <w:ind w:firstLine="400"/>
              <w:jc w:val="right"/>
            </w:pPr>
            <w:r>
              <w:rPr>
                <w:b/>
                <w:bCs/>
              </w:rPr>
              <w:t> </w:t>
            </w:r>
          </w:p>
        </w:tc>
        <w:tc>
          <w:tcPr>
            <w:tcW w:w="0" w:type="auto"/>
            <w:hideMark/>
          </w:tcPr>
          <w:p w:rsidR="00000000" w:rsidRDefault="00D4345D">
            <w:pPr>
              <w:spacing w:after="240"/>
              <w:ind w:firstLine="400"/>
              <w:jc w:val="right"/>
            </w:pPr>
            <w:r>
              <w:rPr>
                <w:b/>
                <w:bCs/>
              </w:rPr>
              <w:t>И. Тасмағамбетов</w:t>
            </w:r>
          </w:p>
        </w:tc>
      </w:tr>
    </w:tbl>
    <w:p w:rsidR="00000000" w:rsidRDefault="00D4345D">
      <w:pPr>
        <w:jc w:val="right"/>
      </w:pPr>
      <w:bookmarkStart w:id="1" w:name="SUB100"/>
      <w:bookmarkEnd w:id="1"/>
      <w:r>
        <w:rPr>
          <w:rStyle w:val="s1"/>
        </w:rPr>
        <w:t>Қазақстан</w:t>
      </w:r>
      <w:r>
        <w:rPr>
          <w:rStyle w:val="s1"/>
        </w:rPr>
        <w:t xml:space="preserve"> Республикасы Yкіметінiң</w:t>
      </w:r>
      <w:r>
        <w:t xml:space="preserve"> </w:t>
      </w:r>
    </w:p>
    <w:p w:rsidR="00000000" w:rsidRDefault="00D4345D">
      <w:pPr>
        <w:jc w:val="right"/>
      </w:pPr>
      <w:r>
        <w:rPr>
          <w:rStyle w:val="s1"/>
        </w:rPr>
        <w:t>2002 жылғы 14 маусымдағы</w:t>
      </w:r>
      <w:r>
        <w:t xml:space="preserve"> </w:t>
      </w:r>
    </w:p>
    <w:p w:rsidR="00000000" w:rsidRDefault="00D4345D">
      <w:pPr>
        <w:spacing w:after="240"/>
        <w:jc w:val="right"/>
      </w:pPr>
      <w:r>
        <w:rPr>
          <w:rStyle w:val="s1"/>
        </w:rPr>
        <w:t xml:space="preserve">№ 647 </w:t>
      </w:r>
      <w:hyperlink w:anchor="sub0" w:history="1">
        <w:r>
          <w:rPr>
            <w:rStyle w:val="a3"/>
            <w:b/>
            <w:bCs/>
          </w:rPr>
          <w:t>қаулысымен</w:t>
        </w:r>
      </w:hyperlink>
      <w:r>
        <w:rPr>
          <w:rStyle w:val="s1"/>
        </w:rPr>
        <w:t xml:space="preserve"> бекітілген</w:t>
      </w:r>
    </w:p>
    <w:p w:rsidR="00000000" w:rsidRDefault="00D4345D">
      <w:pPr>
        <w:spacing w:after="240"/>
        <w:ind w:firstLine="400"/>
        <w:jc w:val="both"/>
      </w:pPr>
      <w:r>
        <w:rPr>
          <w:rStyle w:val="s3"/>
        </w:rPr>
        <w:t>ҚР</w:t>
      </w:r>
      <w:r>
        <w:rPr>
          <w:rStyle w:val="s3"/>
        </w:rPr>
        <w:t xml:space="preserve"> Үкіметінің 26.11.03 ж. № 1184 </w:t>
      </w:r>
      <w:hyperlink r:id="rId14" w:anchor="sub_id=700" w:history="1">
        <w:r>
          <w:rPr>
            <w:rStyle w:val="a3"/>
            <w:i/>
            <w:iCs/>
          </w:rPr>
          <w:t>қаулысымен</w:t>
        </w:r>
      </w:hyperlink>
      <w:r>
        <w:rPr>
          <w:rStyle w:val="s3"/>
        </w:rPr>
        <w:t xml:space="preserve"> Ережеге өзгерістер енгізілді; ҚР Үкіметінің 01.07.</w:t>
      </w:r>
      <w:r>
        <w:rPr>
          <w:rStyle w:val="s3"/>
        </w:rPr>
        <w:t xml:space="preserve">04 ж. № 723 </w:t>
      </w:r>
      <w:hyperlink r:id="rId15" w:anchor="sub_id=1" w:history="1">
        <w:r>
          <w:rPr>
            <w:rStyle w:val="a3"/>
            <w:i/>
            <w:iCs/>
          </w:rPr>
          <w:t>қаулысымен</w:t>
        </w:r>
      </w:hyperlink>
      <w:r>
        <w:rPr>
          <w:rStyle w:val="s3"/>
        </w:rPr>
        <w:t xml:space="preserve"> Ереженің тақырыбына және мәтiнiне өзгерістер енгізілді (</w:t>
      </w:r>
      <w:hyperlink r:id="rId16" w:anchor="sub_id=100" w:history="1">
        <w:r>
          <w:rPr>
            <w:rStyle w:val="a3"/>
            <w:i/>
            <w:iCs/>
          </w:rPr>
          <w:t>бұр.ред.</w:t>
        </w:r>
      </w:hyperlink>
      <w:r>
        <w:rPr>
          <w:rStyle w:val="s3"/>
        </w:rPr>
        <w:t xml:space="preserve"> қара); Қ</w:t>
      </w:r>
      <w:r>
        <w:rPr>
          <w:rStyle w:val="s3"/>
        </w:rPr>
        <w:t xml:space="preserve">Р Үкіметінің 15.11.04 ж. </w:t>
      </w:r>
      <w:hyperlink r:id="rId17" w:anchor="sub_id=18" w:history="1">
        <w:r>
          <w:rPr>
            <w:rStyle w:val="a3"/>
            <w:b/>
            <w:bCs/>
            <w:i/>
            <w:iCs/>
            <w:bdr w:val="none" w:sz="0" w:space="0" w:color="auto" w:frame="1"/>
          </w:rPr>
          <w:t>№ 1201</w:t>
        </w:r>
      </w:hyperlink>
      <w:r>
        <w:rPr>
          <w:rStyle w:val="s3"/>
        </w:rPr>
        <w:t xml:space="preserve"> (бұр. </w:t>
      </w:r>
      <w:hyperlink r:id="rId18" w:anchor="sub_id=100" w:history="1">
        <w:r>
          <w:rPr>
            <w:rStyle w:val="a3"/>
            <w:i/>
            <w:iCs/>
          </w:rPr>
          <w:t>ред.</w:t>
        </w:r>
      </w:hyperlink>
      <w:r>
        <w:rPr>
          <w:rStyle w:val="s3"/>
        </w:rPr>
        <w:t xml:space="preserve"> қара); 2005.20.07. </w:t>
      </w:r>
      <w:hyperlink r:id="rId19" w:history="1">
        <w:r>
          <w:rPr>
            <w:rStyle w:val="a3"/>
            <w:b/>
            <w:bCs/>
            <w:i/>
            <w:iCs/>
            <w:bdr w:val="none" w:sz="0" w:space="0" w:color="auto" w:frame="1"/>
          </w:rPr>
          <w:t>№ 748</w:t>
        </w:r>
      </w:hyperlink>
      <w:r>
        <w:rPr>
          <w:rStyle w:val="s3"/>
        </w:rPr>
        <w:t xml:space="preserve"> (бұр. </w:t>
      </w:r>
      <w:hyperlink r:id="rId20" w:anchor="sub_id=100" w:history="1">
        <w:r>
          <w:rPr>
            <w:rStyle w:val="a3"/>
            <w:b/>
            <w:bCs/>
            <w:i/>
            <w:iCs/>
            <w:bdr w:val="none" w:sz="0" w:space="0" w:color="auto" w:frame="1"/>
          </w:rPr>
          <w:t>ред.</w:t>
        </w:r>
      </w:hyperlink>
      <w:r>
        <w:rPr>
          <w:rStyle w:val="s3"/>
        </w:rPr>
        <w:t xml:space="preserve"> қара) қаулыларымен ереженің мәтіні өзгертілді</w:t>
      </w:r>
    </w:p>
    <w:p w:rsidR="00000000" w:rsidRDefault="00D4345D">
      <w:pPr>
        <w:jc w:val="center"/>
      </w:pPr>
      <w:r>
        <w:rPr>
          <w:rStyle w:val="s1"/>
        </w:rPr>
        <w:t>Қазақстан</w:t>
      </w:r>
      <w:r>
        <w:rPr>
          <w:rStyle w:val="s1"/>
        </w:rPr>
        <w:t xml:space="preserve"> Республикасының әлеуметтiк-экономикалық</w:t>
      </w:r>
    </w:p>
    <w:p w:rsidR="00000000" w:rsidRDefault="00D4345D">
      <w:pPr>
        <w:jc w:val="center"/>
      </w:pPr>
      <w:r>
        <w:rPr>
          <w:rStyle w:val="s1"/>
        </w:rPr>
        <w:t>дамуының орта мерзiмдi жоспарл</w:t>
      </w:r>
      <w:r>
        <w:rPr>
          <w:rStyle w:val="s1"/>
        </w:rPr>
        <w:t>арын әзiрлеудiң</w:t>
      </w:r>
    </w:p>
    <w:p w:rsidR="00000000" w:rsidRDefault="00D4345D">
      <w:pPr>
        <w:spacing w:after="240"/>
        <w:jc w:val="center"/>
      </w:pPr>
      <w:r>
        <w:rPr>
          <w:rStyle w:val="s1"/>
        </w:rPr>
        <w:t>ЕРЕЖЕСI</w:t>
      </w:r>
    </w:p>
    <w:p w:rsidR="00000000" w:rsidRDefault="00D4345D">
      <w:pPr>
        <w:spacing w:after="240"/>
        <w:jc w:val="center"/>
      </w:pPr>
      <w:r>
        <w:rPr>
          <w:rStyle w:val="s1"/>
        </w:rPr>
        <w:t>1-бөлiм. Жалпы ережелер</w:t>
      </w:r>
    </w:p>
    <w:p w:rsidR="00000000" w:rsidRDefault="00D4345D">
      <w:pPr>
        <w:jc w:val="both"/>
      </w:pPr>
      <w:r>
        <w:rPr>
          <w:rStyle w:val="s3"/>
        </w:rPr>
        <w:t>ҚР</w:t>
      </w:r>
      <w:r>
        <w:rPr>
          <w:rStyle w:val="s3"/>
        </w:rPr>
        <w:t xml:space="preserve"> Үкіметінің 01.07.04 ж. </w:t>
      </w:r>
      <w:hyperlink r:id="rId21" w:anchor="sub_id=11" w:history="1">
        <w:r>
          <w:rPr>
            <w:rStyle w:val="a3"/>
            <w:b/>
            <w:bCs/>
            <w:i/>
            <w:iCs/>
            <w:bdr w:val="none" w:sz="0" w:space="0" w:color="auto" w:frame="1"/>
          </w:rPr>
          <w:t>№ 723</w:t>
        </w:r>
      </w:hyperlink>
      <w:r>
        <w:rPr>
          <w:rStyle w:val="s3"/>
        </w:rPr>
        <w:t xml:space="preserve"> (</w:t>
      </w:r>
      <w:hyperlink r:id="rId22" w:anchor="sub_id=100" w:history="1">
        <w:r>
          <w:rPr>
            <w:rStyle w:val="a3"/>
            <w:b/>
            <w:bCs/>
            <w:i/>
            <w:iCs/>
            <w:bdr w:val="none" w:sz="0" w:space="0" w:color="auto" w:frame="1"/>
          </w:rPr>
          <w:t>бұр.ред.</w:t>
        </w:r>
      </w:hyperlink>
      <w:r>
        <w:rPr>
          <w:rStyle w:val="s3"/>
        </w:rPr>
        <w:t xml:space="preserve"> </w:t>
      </w:r>
      <w:r>
        <w:rPr>
          <w:rStyle w:val="s3"/>
        </w:rPr>
        <w:t>қара</w:t>
      </w:r>
      <w:r>
        <w:rPr>
          <w:rStyle w:val="s3"/>
        </w:rPr>
        <w:t xml:space="preserve">); 15.11.04 ж. </w:t>
      </w:r>
      <w:hyperlink r:id="rId23" w:anchor="sub_id=18" w:history="1">
        <w:r>
          <w:rPr>
            <w:rStyle w:val="a3"/>
            <w:b/>
            <w:bCs/>
            <w:i/>
            <w:iCs/>
            <w:bdr w:val="none" w:sz="0" w:space="0" w:color="auto" w:frame="1"/>
          </w:rPr>
          <w:t>№ 1201</w:t>
        </w:r>
      </w:hyperlink>
      <w:r>
        <w:rPr>
          <w:rStyle w:val="s3"/>
        </w:rPr>
        <w:t xml:space="preserve">; 2005.20.07. </w:t>
      </w:r>
      <w:hyperlink r:id="rId24" w:history="1">
        <w:r>
          <w:rPr>
            <w:rStyle w:val="a3"/>
            <w:b/>
            <w:bCs/>
            <w:i/>
            <w:iCs/>
            <w:bdr w:val="none" w:sz="0" w:space="0" w:color="auto" w:frame="1"/>
          </w:rPr>
          <w:t>№ 748</w:t>
        </w:r>
      </w:hyperlink>
      <w:r>
        <w:rPr>
          <w:rStyle w:val="s3"/>
        </w:rPr>
        <w:t xml:space="preserve"> (бұр. </w:t>
      </w:r>
      <w:hyperlink r:id="rId25" w:anchor="sub_id=100" w:history="1">
        <w:r>
          <w:rPr>
            <w:rStyle w:val="a3"/>
            <w:b/>
            <w:bCs/>
            <w:i/>
            <w:iCs/>
            <w:bdr w:val="none" w:sz="0" w:space="0" w:color="auto" w:frame="1"/>
          </w:rPr>
          <w:t>ред.</w:t>
        </w:r>
      </w:hyperlink>
      <w:r>
        <w:rPr>
          <w:rStyle w:val="s3"/>
        </w:rPr>
        <w:t xml:space="preserve"> қара); 2006.17.08. </w:t>
      </w:r>
      <w:hyperlink r:id="rId26" w:history="1">
        <w:r>
          <w:rPr>
            <w:rStyle w:val="a3"/>
            <w:b/>
            <w:bCs/>
            <w:i/>
            <w:iCs/>
            <w:bdr w:val="none" w:sz="0" w:space="0" w:color="auto" w:frame="1"/>
          </w:rPr>
          <w:t>№ 780</w:t>
        </w:r>
      </w:hyperlink>
      <w:r>
        <w:rPr>
          <w:rStyle w:val="s3"/>
        </w:rPr>
        <w:t xml:space="preserve"> (бұр.</w:t>
      </w:r>
      <w:hyperlink r:id="rId27" w:anchor="sub_id=100" w:history="1">
        <w:r>
          <w:rPr>
            <w:rStyle w:val="a3"/>
            <w:b/>
            <w:bCs/>
            <w:i/>
            <w:iCs/>
            <w:bdr w:val="none" w:sz="0" w:space="0" w:color="auto" w:frame="1"/>
          </w:rPr>
          <w:t>ред</w:t>
        </w:r>
      </w:hyperlink>
      <w:r>
        <w:rPr>
          <w:rStyle w:val="s3"/>
        </w:rPr>
        <w:t xml:space="preserve">. қара); 2008.12.11. </w:t>
      </w:r>
      <w:hyperlink r:id="rId28" w:anchor="sub_id=4" w:history="1">
        <w:r>
          <w:rPr>
            <w:rStyle w:val="a3"/>
            <w:b/>
            <w:bCs/>
            <w:i/>
            <w:iCs/>
            <w:bdr w:val="none" w:sz="0" w:space="0" w:color="auto" w:frame="1"/>
          </w:rPr>
          <w:t>№ 1048</w:t>
        </w:r>
      </w:hyperlink>
      <w:r>
        <w:rPr>
          <w:rStyle w:val="s3"/>
        </w:rPr>
        <w:t xml:space="preserve">  (бұр. </w:t>
      </w:r>
      <w:hyperlink r:id="rId29" w:anchor="sub_id=100" w:history="1">
        <w:r>
          <w:rPr>
            <w:rStyle w:val="a3"/>
            <w:b/>
            <w:bCs/>
            <w:i/>
            <w:iCs/>
            <w:bdr w:val="none" w:sz="0" w:space="0" w:color="auto" w:frame="1"/>
          </w:rPr>
          <w:t>ред.</w:t>
        </w:r>
      </w:hyperlink>
      <w:r>
        <w:rPr>
          <w:rStyle w:val="s3"/>
        </w:rPr>
        <w:t xml:space="preserve"> қара) қаулыларымен 1-тармақ өзгертілді</w:t>
      </w:r>
    </w:p>
    <w:p w:rsidR="00000000" w:rsidRDefault="00D4345D">
      <w:pPr>
        <w:ind w:firstLine="400"/>
        <w:jc w:val="both"/>
      </w:pPr>
      <w:r>
        <w:t>1. Осы Ереже Қазақстан Республикасының, облыстардың, республикалық м</w:t>
      </w:r>
      <w:r>
        <w:t xml:space="preserve">аңызы бар қалалардың, астананың әлеуметтiк-экономикалық дамуының орта мерзiмдi жоспарларын (бұдан әрi - орта мерзiмдi жоспарлар) </w:t>
      </w:r>
      <w:r>
        <w:rPr>
          <w:rStyle w:val="s0"/>
        </w:rPr>
        <w:t xml:space="preserve">акционері ұлттық холдинг </w:t>
      </w:r>
      <w:r>
        <w:rPr>
          <w:rStyle w:val="s02"/>
        </w:rPr>
        <w:t>немесе ұлттық басқарушы холдинг</w:t>
      </w:r>
      <w:r>
        <w:rPr>
          <w:rStyle w:val="s0"/>
        </w:rPr>
        <w:t xml:space="preserve"> болып табылатын ұлттық компанияларды (бұдан әрі - ұлттық компаниялар) </w:t>
      </w:r>
      <w:r>
        <w:rPr>
          <w:rStyle w:val="s0"/>
        </w:rPr>
        <w:t>қоспағанда</w:t>
      </w:r>
      <w:r>
        <w:rPr>
          <w:rStyle w:val="s00"/>
        </w:rPr>
        <w:t>,</w:t>
      </w:r>
      <w:r>
        <w:t xml:space="preserve"> ұлттық компаниялардың даму жоспарларын әзiрлеу ұғымын және әдiснамалық негiздерiн, орталық және жергiлiктi атқарушы органдардың, сондай-ақ өзге мемлекеттік органдардың, ұлттық компаниялардың оларды қалыптастыру жөніндегі өзара іс-қимылының тетi</w:t>
      </w:r>
      <w:r>
        <w:t xml:space="preserve">гiн белгiлейдi. </w:t>
      </w:r>
    </w:p>
    <w:p w:rsidR="00000000" w:rsidRDefault="00D4345D">
      <w:pPr>
        <w:ind w:firstLine="400"/>
        <w:jc w:val="both"/>
      </w:pPr>
      <w:r>
        <w:t>Әлеуметт</w:t>
      </w:r>
      <w:r>
        <w:t>iк-экономикалық дамудың орта мерзiмдi жоспары Қазақстан Республикасының Yкіметі немесе мәслихат бекiтетiн, республиканың немесе өңiрдiң әлеуметтiк-экономикалық дамуының үш жылдық кезеңге арналған негізгі көрсеткiштерi мен бағыттары</w:t>
      </w:r>
      <w:r>
        <w:t xml:space="preserve">н және оларды iске асыру жөнiндегі шараларды айқындайтын құжат. </w:t>
      </w:r>
    </w:p>
    <w:p w:rsidR="00000000" w:rsidRDefault="00D4345D">
      <w:pPr>
        <w:ind w:firstLine="400"/>
        <w:jc w:val="both"/>
      </w:pPr>
      <w:r>
        <w:rPr>
          <w:rStyle w:val="s3"/>
        </w:rPr>
        <w:t>ҚР</w:t>
      </w:r>
      <w:r>
        <w:rPr>
          <w:rStyle w:val="s3"/>
        </w:rPr>
        <w:t xml:space="preserve"> Үкіметінің 01.07.04 ж. № 723 </w:t>
      </w:r>
      <w:hyperlink r:id="rId30" w:anchor="sub_id=12" w:history="1">
        <w:r>
          <w:rPr>
            <w:rStyle w:val="a3"/>
            <w:i/>
            <w:iCs/>
          </w:rPr>
          <w:t>қаулысымен</w:t>
        </w:r>
      </w:hyperlink>
      <w:r>
        <w:rPr>
          <w:rStyle w:val="s3"/>
        </w:rPr>
        <w:t xml:space="preserve"> 2-тармақ өзгертілді (</w:t>
      </w:r>
      <w:hyperlink r:id="rId31" w:anchor="sub_id=200" w:history="1">
        <w:r>
          <w:rPr>
            <w:rStyle w:val="a3"/>
            <w:i/>
            <w:iCs/>
          </w:rPr>
          <w:t>бұр.ред.</w:t>
        </w:r>
      </w:hyperlink>
      <w:r>
        <w:rPr>
          <w:rStyle w:val="s3"/>
        </w:rPr>
        <w:t xml:space="preserve"> қара)</w:t>
      </w:r>
      <w:r>
        <w:t xml:space="preserve"> </w:t>
      </w:r>
    </w:p>
    <w:p w:rsidR="00000000" w:rsidRDefault="00D4345D">
      <w:pPr>
        <w:ind w:firstLine="400"/>
        <w:jc w:val="both"/>
      </w:pPr>
      <w:r>
        <w:t xml:space="preserve">2. орта мерзiмдi жоспар: </w:t>
      </w:r>
    </w:p>
    <w:p w:rsidR="00000000" w:rsidRDefault="00D4345D">
      <w:pPr>
        <w:ind w:firstLine="400"/>
        <w:jc w:val="both"/>
      </w:pPr>
      <w:r>
        <w:t xml:space="preserve">ел экономикасының сыртқы және iшкi факторларға байланысты таяудағы үш жылдағы даму қарқынын негiздейтiн және индикативтi сипаты бар; </w:t>
      </w:r>
    </w:p>
    <w:p w:rsidR="00000000" w:rsidRDefault="00D4345D">
      <w:pPr>
        <w:ind w:firstLine="400"/>
        <w:jc w:val="both"/>
      </w:pPr>
      <w:r>
        <w:t xml:space="preserve">орталық және жергiлiктi атқарушы органдардың, </w:t>
      </w:r>
      <w:r>
        <w:t>сондай-ақ өзге де мемлекеттік органдардың экономиканың жеке меншiк және мемлекеттік секторларын дамыту және Қазақстан Республикасының стратегиялық даму жоспарларына, Қазақстан Республикасы Президентінің Қазақстан халқына жолдауына Қазақстан Республикасы Yк</w:t>
      </w:r>
      <w:r>
        <w:t xml:space="preserve">іметінiң Бағдарламасына сәйкес жоспарланатын кезеңде Қазақстан халқының әл-ауқатының өсуi үшiн қолайлы жағдайлар жасау жөніндегі iс-қимылдарын айқындайтын; </w:t>
      </w:r>
    </w:p>
    <w:p w:rsidR="00000000" w:rsidRDefault="00D4345D">
      <w:pPr>
        <w:ind w:firstLine="400"/>
        <w:jc w:val="both"/>
      </w:pPr>
      <w:r>
        <w:t>әлеуметт</w:t>
      </w:r>
      <w:r>
        <w:t>iк-экономикалық дамудың мемлекеттік реттеуiштерiнiң көрсеткiштерi (индикаторлары) мен тiзбе</w:t>
      </w:r>
      <w:r>
        <w:t xml:space="preserve">сiн қамтитын құжат болып табылады. </w:t>
      </w:r>
    </w:p>
    <w:p w:rsidR="00000000" w:rsidRDefault="00D4345D">
      <w:pPr>
        <w:ind w:firstLine="403"/>
        <w:jc w:val="both"/>
      </w:pPr>
      <w:r>
        <w:rPr>
          <w:rStyle w:val="s3"/>
        </w:rPr>
        <w:t>ҚР</w:t>
      </w:r>
      <w:r>
        <w:rPr>
          <w:rStyle w:val="s3"/>
        </w:rPr>
        <w:t xml:space="preserve"> Үкіметінің 2006.15.11. </w:t>
      </w:r>
      <w:hyperlink r:id="rId32" w:anchor="sub_id=100" w:history="1">
        <w:r>
          <w:rPr>
            <w:rStyle w:val="a3"/>
            <w:b/>
            <w:bCs/>
            <w:i/>
            <w:iCs/>
            <w:bdr w:val="none" w:sz="0" w:space="0" w:color="auto" w:frame="1"/>
          </w:rPr>
          <w:t>№ 1080</w:t>
        </w:r>
      </w:hyperlink>
      <w:r>
        <w:rPr>
          <w:rStyle w:val="s3"/>
        </w:rPr>
        <w:t xml:space="preserve"> қаулысымен 3-тармақ өзгертілді (бұр.</w:t>
      </w:r>
      <w:hyperlink r:id="rId33" w:anchor="sub_id=300" w:history="1">
        <w:r>
          <w:rPr>
            <w:rStyle w:val="a3"/>
            <w:b/>
            <w:bCs/>
            <w:i/>
            <w:iCs/>
            <w:bdr w:val="none" w:sz="0" w:space="0" w:color="auto" w:frame="1"/>
          </w:rPr>
          <w:t>ред</w:t>
        </w:r>
      </w:hyperlink>
      <w:r>
        <w:rPr>
          <w:rStyle w:val="s3"/>
        </w:rPr>
        <w:t>.қара)</w:t>
      </w:r>
    </w:p>
    <w:p w:rsidR="00000000" w:rsidRDefault="00D4345D">
      <w:pPr>
        <w:ind w:firstLine="400"/>
        <w:jc w:val="both"/>
      </w:pPr>
      <w:r>
        <w:t>3. Орта мерзiмдi жоспардың мақсатты параметрлерi ретiнде экономиканың серпiнiн, құрылымын және тиiмдiлiгiн сипаттайтын әлеуметтiк-экономикалық даму көрсеткiштерi (ин</w:t>
      </w:r>
      <w:r>
        <w:t xml:space="preserve">дикаторлары) пайдаланылады. </w:t>
      </w:r>
    </w:p>
    <w:p w:rsidR="00000000" w:rsidRDefault="00D4345D">
      <w:pPr>
        <w:ind w:firstLine="400"/>
        <w:jc w:val="both"/>
      </w:pPr>
      <w:r>
        <w:rPr>
          <w:rStyle w:val="s01"/>
        </w:rPr>
        <w:t xml:space="preserve">Мүдделі мемлекеттік органдармен бірлесіп, </w:t>
      </w:r>
      <w:r>
        <w:t>уәкiлеттi орган Қазақстан Республикасының Экономика және бюджеттік жоспарлау министрлігі (бұдан әрi Министрлiк) әлеуметтiк-экономикалық даму көрсеткiштерiнiң (индикаторларының) нақты тi</w:t>
      </w:r>
      <w:r>
        <w:t xml:space="preserve">збесiн белгiлейдi. </w:t>
      </w:r>
    </w:p>
    <w:p w:rsidR="00000000" w:rsidRDefault="00D4345D">
      <w:pPr>
        <w:ind w:firstLine="400"/>
        <w:jc w:val="both"/>
      </w:pPr>
      <w:r>
        <w:t xml:space="preserve">4. Белгiленген мақсаттарға жету үшiн шаруашылық жүргiзушi субъектiлердiң экономикалық қызметiне ықпал етудi реттейтiн негiзгi құралдар құқықтық регламенттеу және экономикалық тұтқалар жүйесi болып табылады. </w:t>
      </w:r>
    </w:p>
    <w:p w:rsidR="00000000" w:rsidRDefault="00D4345D">
      <w:pPr>
        <w:ind w:firstLine="400"/>
        <w:jc w:val="both"/>
      </w:pPr>
      <w:r>
        <w:t>Экономикалық реттеу тұтқалар</w:t>
      </w:r>
      <w:r>
        <w:t xml:space="preserve">ының тiзбесi және iс-әрекетiнiң бағыттылығы, нақты сандық мәндер орта мерзiмдi жоспарлау процесiнде айқындалады. </w:t>
      </w:r>
    </w:p>
    <w:p w:rsidR="00000000" w:rsidRDefault="00D4345D">
      <w:pPr>
        <w:ind w:firstLine="400"/>
        <w:jc w:val="both"/>
      </w:pPr>
      <w:r>
        <w:t>5. Орта мерзiмдi жоспарлау - ?кімет пен облыстар, республикалық маңызы бар қалалардың, әкiмдiктерiнiң жоспарланатын кезеңде Қазақстан Республи</w:t>
      </w:r>
      <w:r>
        <w:t xml:space="preserve">касының стратегиялық жоспарларында, Қазақстан Республикасы Президентінің Қазақстан халқына жолдауында, Қазақстан Республикасы Yкіметінiң Бағдарламасында белгiленген мақсаттарға жетуге бағытталған шаралар кешенiн әзiрлеу процесi. </w:t>
      </w:r>
    </w:p>
    <w:p w:rsidR="00000000" w:rsidRDefault="00D4345D">
      <w:pPr>
        <w:ind w:firstLine="400"/>
        <w:jc w:val="both"/>
      </w:pPr>
      <w:r>
        <w:t>6. Орта мерзiмдi жоспарлау</w:t>
      </w:r>
      <w:r>
        <w:t xml:space="preserve">: </w:t>
      </w:r>
    </w:p>
    <w:p w:rsidR="00000000" w:rsidRDefault="00D4345D">
      <w:pPr>
        <w:ind w:firstLine="400"/>
        <w:jc w:val="both"/>
      </w:pPr>
      <w:r>
        <w:t xml:space="preserve">1) әлемдiк және отандық экономиканы, сыртқы, iшкi тауар және қаржы рыноктарын дамытуды экономикалық талдау мен болжауға негiзделедi; </w:t>
      </w:r>
    </w:p>
    <w:p w:rsidR="00000000" w:rsidRDefault="00D4345D">
      <w:pPr>
        <w:ind w:firstLine="400"/>
        <w:jc w:val="both"/>
      </w:pPr>
      <w:r>
        <w:rPr>
          <w:rStyle w:val="s3"/>
        </w:rPr>
        <w:t>ҚР</w:t>
      </w:r>
      <w:r>
        <w:rPr>
          <w:rStyle w:val="s3"/>
        </w:rPr>
        <w:t xml:space="preserve"> Үкіметінің 01.07.04 ж. № 723 </w:t>
      </w:r>
      <w:hyperlink r:id="rId34" w:anchor="sub_id=16" w:history="1">
        <w:r>
          <w:rPr>
            <w:rStyle w:val="a3"/>
            <w:i/>
            <w:iCs/>
          </w:rPr>
          <w:t>қаулысы</w:t>
        </w:r>
        <w:r>
          <w:rPr>
            <w:rStyle w:val="a3"/>
            <w:i/>
            <w:iCs/>
          </w:rPr>
          <w:t>мен</w:t>
        </w:r>
      </w:hyperlink>
      <w:r>
        <w:rPr>
          <w:rStyle w:val="s3"/>
        </w:rPr>
        <w:t xml:space="preserve"> 2-тармақша жаңа редакцияда (</w:t>
      </w:r>
      <w:hyperlink r:id="rId35" w:anchor="sub_id=600" w:history="1">
        <w:r>
          <w:rPr>
            <w:rStyle w:val="a3"/>
            <w:i/>
            <w:iCs/>
          </w:rPr>
          <w:t>бұр.ред.</w:t>
        </w:r>
      </w:hyperlink>
      <w:r>
        <w:rPr>
          <w:rStyle w:val="s3"/>
        </w:rPr>
        <w:t xml:space="preserve"> қара)</w:t>
      </w:r>
      <w:r>
        <w:t xml:space="preserve"> </w:t>
      </w:r>
    </w:p>
    <w:p w:rsidR="00000000" w:rsidRDefault="00D4345D">
      <w:pPr>
        <w:ind w:firstLine="400"/>
        <w:jc w:val="both"/>
      </w:pPr>
      <w:r>
        <w:t xml:space="preserve">2) елдiң және оның өңiрлерiнiң экономикасын серпiндi дамыту үшiн шарттарды айқындайды; </w:t>
      </w:r>
    </w:p>
    <w:p w:rsidR="00000000" w:rsidRDefault="00D4345D">
      <w:pPr>
        <w:ind w:firstLine="400"/>
        <w:jc w:val="both"/>
      </w:pPr>
      <w:r>
        <w:t>3) жоспарланатын кезеңде Қазақстан Респ</w:t>
      </w:r>
      <w:r>
        <w:t xml:space="preserve">убликасы дамуының әлеуметтiк-экономикалық проблемаларын шешу кезiнде кешендi көзқарасты қамтамасыз етедi; </w:t>
      </w:r>
    </w:p>
    <w:p w:rsidR="00000000" w:rsidRDefault="00D4345D">
      <w:pPr>
        <w:ind w:firstLine="400"/>
        <w:jc w:val="both"/>
      </w:pPr>
      <w:r>
        <w:t xml:space="preserve">4) аймақаралық ықпалдастықты дамытуға және халық кiрiстерiнiң артуына ықпал етедi; </w:t>
      </w:r>
    </w:p>
    <w:p w:rsidR="00000000" w:rsidRDefault="00D4345D">
      <w:pPr>
        <w:spacing w:after="240"/>
        <w:ind w:firstLine="400"/>
        <w:jc w:val="both"/>
      </w:pPr>
      <w:r>
        <w:t>5) нарықтық тетiктердiң iс-әрекетi негiзiнде экономиканың өздiгiн</w:t>
      </w:r>
      <w:r>
        <w:t>ен реттелуiнiң жоғары деңгейiн қамтамасыз етуге ықпал етедi.</w:t>
      </w:r>
    </w:p>
    <w:p w:rsidR="00000000" w:rsidRDefault="00D4345D">
      <w:pPr>
        <w:spacing w:after="240"/>
        <w:jc w:val="center"/>
      </w:pPr>
      <w:r>
        <w:rPr>
          <w:rStyle w:val="s1"/>
        </w:rPr>
        <w:t>2-бөлiм. Орта мерзімді жоспарлау жүйесi</w:t>
      </w:r>
    </w:p>
    <w:p w:rsidR="00000000" w:rsidRDefault="00D4345D">
      <w:pPr>
        <w:ind w:firstLine="400"/>
        <w:jc w:val="both"/>
      </w:pPr>
      <w:r>
        <w:rPr>
          <w:rStyle w:val="s3"/>
        </w:rPr>
        <w:t>ҚР</w:t>
      </w:r>
      <w:r>
        <w:rPr>
          <w:rStyle w:val="s3"/>
        </w:rPr>
        <w:t xml:space="preserve"> Үкіметінің 01.07.04 ж. № 723 </w:t>
      </w:r>
      <w:hyperlink r:id="rId36" w:anchor="sub_id=17" w:history="1">
        <w:r>
          <w:rPr>
            <w:rStyle w:val="a3"/>
            <w:i/>
            <w:iCs/>
          </w:rPr>
          <w:t>қаулысымен</w:t>
        </w:r>
      </w:hyperlink>
      <w:r>
        <w:rPr>
          <w:rStyle w:val="s3"/>
        </w:rPr>
        <w:t xml:space="preserve"> 7-тармақ өзгертілді (</w:t>
      </w:r>
      <w:hyperlink r:id="rId37" w:anchor="sub_id=700" w:history="1">
        <w:r>
          <w:rPr>
            <w:rStyle w:val="a3"/>
            <w:i/>
            <w:iCs/>
          </w:rPr>
          <w:t>бұр.ред.</w:t>
        </w:r>
      </w:hyperlink>
      <w:r>
        <w:rPr>
          <w:rStyle w:val="s3"/>
        </w:rPr>
        <w:t xml:space="preserve"> қара)</w:t>
      </w:r>
      <w:r>
        <w:t xml:space="preserve"> </w:t>
      </w:r>
    </w:p>
    <w:p w:rsidR="00000000" w:rsidRDefault="00D4345D">
      <w:pPr>
        <w:ind w:firstLine="400"/>
        <w:jc w:val="both"/>
      </w:pPr>
      <w:r>
        <w:t xml:space="preserve">7. Шешiлетiн мiндеттердiң маңыздылығына қарай орта мерзiмдi жоспарлар республикалық және аймақтық деңгейлерде әзiрленедi. </w:t>
      </w:r>
    </w:p>
    <w:p w:rsidR="00000000" w:rsidRDefault="00D4345D">
      <w:pPr>
        <w:ind w:firstLine="400"/>
        <w:jc w:val="both"/>
      </w:pPr>
      <w:r>
        <w:t xml:space="preserve">Республикалық деңгейде әзiрленетiн, </w:t>
      </w:r>
      <w:r>
        <w:t xml:space="preserve">экономиканың аясы мен салаларындағы мемлекеттік реттеу шараларын қамтитын орта мерзiмдi жоспар Қазақстан Республикасының әлеуметтiк-экономикалық дамуының орта мерзiмдi жоспары (бұдан әрi - Республикалық орта мерзiмдi жоспар) деп аталады. </w:t>
      </w:r>
    </w:p>
    <w:p w:rsidR="00000000" w:rsidRDefault="00D4345D">
      <w:pPr>
        <w:ind w:firstLine="400"/>
        <w:jc w:val="both"/>
      </w:pPr>
      <w:r>
        <w:t>Республикалық орт</w:t>
      </w:r>
      <w:r>
        <w:t xml:space="preserve">а мерзiмдi жоспарды Министрлiк Қазақстан Республикасының орталық және жергiлiктi атқарушы органдарының, сондай-ақ өзге де мемлекеттік органдарының қатысуымен әзiрлейдi. </w:t>
      </w:r>
    </w:p>
    <w:p w:rsidR="00000000" w:rsidRDefault="00D4345D">
      <w:pPr>
        <w:ind w:firstLine="400"/>
        <w:jc w:val="both"/>
      </w:pPr>
      <w:r>
        <w:t xml:space="preserve">Аймақтық деңгейде әзiрленетiн, облыстарды, республикалық маңызы бар қалалардың тиiмдi </w:t>
      </w:r>
      <w:r>
        <w:t>дамытуға бағытталған экономикалық және әлеуметтiк шаралар кешенiн қамтитын орта мерзiмдi жоспар облыстардың, республикалық маңызы бар қалалардың әлеуметтiк-экономикалық дамуының орта мерзiмдi жоспары (бұдан әрi - Облыстың орта мерзiмдi жоспары) деп аталады</w:t>
      </w:r>
      <w:r>
        <w:t xml:space="preserve">. </w:t>
      </w:r>
    </w:p>
    <w:p w:rsidR="00000000" w:rsidRDefault="00D4345D">
      <w:pPr>
        <w:ind w:firstLine="400"/>
        <w:jc w:val="both"/>
      </w:pPr>
      <w:r>
        <w:t xml:space="preserve">Облыстардың орта мерзiмдi жоспарларының әзiрлеушiлерi экономикалық жоспарлау жөніндегі жергiлiктi уәкiлеттi органдар (бұдан әрi - жергiлiктi уәкiлеттi органдар) болып табылады. </w:t>
      </w:r>
    </w:p>
    <w:p w:rsidR="00000000" w:rsidRDefault="00D4345D">
      <w:pPr>
        <w:ind w:firstLine="400"/>
        <w:jc w:val="both"/>
      </w:pPr>
      <w:r>
        <w:t>Қазақстан</w:t>
      </w:r>
      <w:r>
        <w:t xml:space="preserve"> Республикасының орталық және жергiлiктi атқарушы органдары, сонда</w:t>
      </w:r>
      <w:r>
        <w:t>й-ақ өзге мемлекеттік органдары Республикалық орта мерзiмдi жоспардың және Облыстардың орта мерзiмдi жоспарларының басты құралдары және құрамдас бөлiгi болып табылатын мемлекеттік, салалық (секторалдық) және аймақтық бағдарламаларды әзiрлейдi. Мемлекеттік,</w:t>
      </w:r>
      <w:r>
        <w:t xml:space="preserve"> салалық (секторалдық) және аймақтық бағдарламалардың жоспарлы кезеңде жүзеге асыруға белгiленген негiзгi iс-шаралары Республикалық орта мерзiмдi жоспардың және Облыстардың орта мерзiмдi жоспарларының тиiстi бөлiмдерiнде баяндалады. </w:t>
      </w:r>
    </w:p>
    <w:p w:rsidR="00000000" w:rsidRDefault="00D4345D">
      <w:pPr>
        <w:ind w:firstLine="400"/>
        <w:jc w:val="both"/>
      </w:pPr>
      <w:r>
        <w:t>Ұлттық</w:t>
      </w:r>
      <w:r>
        <w:t xml:space="preserve"> компанияны тиiм</w:t>
      </w:r>
      <w:r>
        <w:t xml:space="preserve">дi дамытуға бағытталған экономикалық және инвестициялық шаралардың бүкіл кешенiн қамтитын орта мерзiмдi даму жоспары Ұлттық компанияның даму жоспары деп аталады. </w:t>
      </w:r>
    </w:p>
    <w:p w:rsidR="00000000" w:rsidRDefault="00D4345D">
      <w:pPr>
        <w:ind w:firstLine="400"/>
        <w:jc w:val="both"/>
      </w:pPr>
      <w:r>
        <w:t>Ұлттық</w:t>
      </w:r>
      <w:r>
        <w:t xml:space="preserve"> компаниялар акцияларының мемлекеттік пакеттерін иелену және пайдалану құқықтарын жүзег</w:t>
      </w:r>
      <w:r>
        <w:t xml:space="preserve">е асыратын мемлекеттік органдар мен ұлттық компаниялар ұлттық компаниялардың даму жоспарларын әзiрлеушiлер болып табылады. </w:t>
      </w:r>
    </w:p>
    <w:p w:rsidR="00000000" w:rsidRDefault="00D4345D">
      <w:pPr>
        <w:ind w:firstLine="400"/>
        <w:jc w:val="both"/>
      </w:pPr>
      <w:r>
        <w:t>8. Орта мерзiмдi жоспарлар жыл сайын жоспарланатын кезеңнiң бiр жылға ұзартылуын көздейтiн жылжымалы негiзде үш жыл мерзiмге әзiрлен</w:t>
      </w:r>
      <w:r>
        <w:t xml:space="preserve">едi. </w:t>
      </w:r>
    </w:p>
    <w:p w:rsidR="00000000" w:rsidRDefault="00D4345D">
      <w:pPr>
        <w:ind w:firstLine="400"/>
        <w:jc w:val="both"/>
      </w:pPr>
      <w:r>
        <w:rPr>
          <w:rStyle w:val="s3"/>
        </w:rPr>
        <w:t>ҚР</w:t>
      </w:r>
      <w:r>
        <w:rPr>
          <w:rStyle w:val="s3"/>
        </w:rPr>
        <w:t xml:space="preserve"> Үкіметінің 01.07.04 ж. № 723 </w:t>
      </w:r>
      <w:hyperlink r:id="rId38" w:anchor="sub_id=19" w:history="1">
        <w:r>
          <w:rPr>
            <w:rStyle w:val="a3"/>
            <w:i/>
            <w:iCs/>
          </w:rPr>
          <w:t>қаулысымен</w:t>
        </w:r>
      </w:hyperlink>
      <w:r>
        <w:rPr>
          <w:rStyle w:val="s3"/>
        </w:rPr>
        <w:t xml:space="preserve"> 9-тармақ өзгертілді (</w:t>
      </w:r>
      <w:hyperlink r:id="rId39" w:anchor="sub_id=900" w:history="1">
        <w:r>
          <w:rPr>
            <w:rStyle w:val="a3"/>
            <w:i/>
            <w:iCs/>
          </w:rPr>
          <w:t>бұр.ред.</w:t>
        </w:r>
      </w:hyperlink>
      <w:r>
        <w:rPr>
          <w:rStyle w:val="s3"/>
        </w:rPr>
        <w:t xml:space="preserve"> қара)</w:t>
      </w:r>
      <w:r>
        <w:t xml:space="preserve"> </w:t>
      </w:r>
    </w:p>
    <w:p w:rsidR="00000000" w:rsidRDefault="00D4345D">
      <w:pPr>
        <w:ind w:firstLine="400"/>
        <w:jc w:val="both"/>
      </w:pPr>
      <w:r>
        <w:t>9. Респуб</w:t>
      </w:r>
      <w:r>
        <w:t xml:space="preserve">ликалық орта мерзiмдi жоспарды Облыстардың орта мерзiмдi жоспарларын және Ұлттық компаниялардың даму жоспарларын өздерiнiң құзыретi шегiнде орталық және жергiлiктi атқарушы, сондай-ақ өзге мемлекеттік органдар iске асырады. </w:t>
      </w:r>
    </w:p>
    <w:p w:rsidR="00000000" w:rsidRDefault="00D4345D">
      <w:pPr>
        <w:spacing w:after="240"/>
        <w:ind w:firstLine="400"/>
        <w:jc w:val="both"/>
      </w:pPr>
      <w:r>
        <w:t>10. ҚР Үкіметінің 01.07.04 ж. №</w:t>
      </w:r>
      <w:r>
        <w:t xml:space="preserve"> 723 </w:t>
      </w:r>
      <w:hyperlink r:id="rId40" w:anchor="sub_id=110" w:history="1">
        <w:r>
          <w:rPr>
            <w:rStyle w:val="a3"/>
          </w:rPr>
          <w:t>қаулысымен</w:t>
        </w:r>
      </w:hyperlink>
      <w:r>
        <w:t xml:space="preserve"> алып тасталды </w:t>
      </w:r>
      <w:r>
        <w:rPr>
          <w:rStyle w:val="s3"/>
        </w:rPr>
        <w:t>(</w:t>
      </w:r>
      <w:hyperlink r:id="rId41" w:anchor="sub_id=1000" w:history="1">
        <w:r>
          <w:rPr>
            <w:rStyle w:val="a3"/>
            <w:b/>
            <w:bCs/>
            <w:i/>
            <w:iCs/>
            <w:bdr w:val="none" w:sz="0" w:space="0" w:color="auto" w:frame="1"/>
          </w:rPr>
          <w:t>бұр.ред.</w:t>
        </w:r>
      </w:hyperlink>
      <w:r>
        <w:rPr>
          <w:rStyle w:val="s3"/>
        </w:rPr>
        <w:t xml:space="preserve"> қара)</w:t>
      </w:r>
    </w:p>
    <w:p w:rsidR="00000000" w:rsidRDefault="00D4345D">
      <w:pPr>
        <w:spacing w:after="240"/>
        <w:jc w:val="center"/>
      </w:pPr>
      <w:r>
        <w:rPr>
          <w:rStyle w:val="s1"/>
        </w:rPr>
        <w:t>3-бөлiм. Орта мерзiмдi жоспарлардың құрылымы</w:t>
      </w:r>
    </w:p>
    <w:p w:rsidR="00000000" w:rsidRDefault="00D4345D">
      <w:pPr>
        <w:ind w:firstLine="400"/>
        <w:jc w:val="both"/>
      </w:pPr>
      <w:r>
        <w:rPr>
          <w:rStyle w:val="s3"/>
        </w:rPr>
        <w:t>ҚР</w:t>
      </w:r>
      <w:r>
        <w:rPr>
          <w:rStyle w:val="s3"/>
        </w:rPr>
        <w:t xml:space="preserve"> Үкіметінің 01.07.04 ж. № 723 </w:t>
      </w:r>
      <w:hyperlink r:id="rId42" w:anchor="sub_id=111" w:history="1">
        <w:r>
          <w:rPr>
            <w:rStyle w:val="a3"/>
            <w:i/>
            <w:iCs/>
          </w:rPr>
          <w:t>қаулысымен</w:t>
        </w:r>
      </w:hyperlink>
      <w:r>
        <w:rPr>
          <w:rStyle w:val="s3"/>
        </w:rPr>
        <w:t xml:space="preserve"> 11-тармақ жаңа редакцияда (</w:t>
      </w:r>
      <w:hyperlink r:id="rId43" w:anchor="sub_id=1100" w:history="1">
        <w:r>
          <w:rPr>
            <w:rStyle w:val="a3"/>
            <w:i/>
            <w:iCs/>
          </w:rPr>
          <w:t>бұр.ред.</w:t>
        </w:r>
      </w:hyperlink>
      <w:r>
        <w:rPr>
          <w:rStyle w:val="s3"/>
        </w:rPr>
        <w:t xml:space="preserve"> қара)</w:t>
      </w:r>
      <w:r>
        <w:t xml:space="preserve"> </w:t>
      </w:r>
    </w:p>
    <w:p w:rsidR="00000000" w:rsidRDefault="00D4345D">
      <w:pPr>
        <w:ind w:firstLine="400"/>
        <w:jc w:val="both"/>
      </w:pPr>
      <w:r>
        <w:t>11. Респу</w:t>
      </w:r>
      <w:r>
        <w:t xml:space="preserve">бликалық орта мерзiмдi жоспар мынадай бөлiмдерден тұрады: </w:t>
      </w:r>
    </w:p>
    <w:p w:rsidR="00000000" w:rsidRDefault="00D4345D">
      <w:pPr>
        <w:ind w:firstLine="400"/>
        <w:jc w:val="both"/>
      </w:pPr>
      <w:r>
        <w:t xml:space="preserve">1) Қазақстан Республикасының әлеуметтiк-экономикалық дамуының негізгi бағыттары (бұдан әрi - негiзгi бағыттар); </w:t>
      </w:r>
    </w:p>
    <w:p w:rsidR="00000000" w:rsidRDefault="00D4345D">
      <w:pPr>
        <w:ind w:firstLine="400"/>
        <w:jc w:val="both"/>
      </w:pPr>
      <w:r>
        <w:t>2) әлеуметтiк-экономикалық дамудың мемлекеттік реттеуiштерi табиғи монополиялардың ө</w:t>
      </w:r>
      <w:r>
        <w:t>німдерi мен көрсететiн қызметтерi тарифтерiнiң серпiнi; жалақының, зейнетақылардың, мемлекеттік жәрдемақылардың ең төменгi мөлшерлерi, күнкөрiстiң ең төмен деңгейi, тауарлар мен көрсетiлетiн қызметтер импортына кедендiк тарифтердiң өзгеруi; жұмыс күшiнiң и</w:t>
      </w:r>
      <w:r>
        <w:t xml:space="preserve">мпортына квоталар; өнiмдер (тауарлар, көрсетілетiн қызметтер) өндiрiсiнiң стандарттары; </w:t>
      </w:r>
    </w:p>
    <w:p w:rsidR="00000000" w:rsidRDefault="00D4345D">
      <w:pPr>
        <w:ind w:firstLine="400"/>
        <w:jc w:val="both"/>
      </w:pPr>
      <w:r>
        <w:t xml:space="preserve">3) Қазақстан Республикасының әлеуметтiк-экономикалық дамуының аса маңызды көрсеткiштерiнiң болжамы; </w:t>
      </w:r>
    </w:p>
    <w:p w:rsidR="00000000" w:rsidRDefault="00D4345D">
      <w:pPr>
        <w:ind w:firstLine="400"/>
        <w:jc w:val="both"/>
      </w:pPr>
      <w:r>
        <w:t>4) қолданыстағы әрi әзiрленетiн мемлекеттік және салалық (секторал</w:t>
      </w:r>
      <w:r>
        <w:t xml:space="preserve">дық) бағдарламалардың тiзбесi; </w:t>
      </w:r>
    </w:p>
    <w:p w:rsidR="00000000" w:rsidRDefault="00D4345D">
      <w:pPr>
        <w:ind w:firstLine="400"/>
        <w:jc w:val="both"/>
      </w:pPr>
      <w:r>
        <w:t xml:space="preserve">5) қолданыстағы әрi әзiрленетiн мемлекеттік және салалық (секторалдық) бағдарламалар бөлiнiсіндегі басым бюджеттік инвестициялық жобалардың (бағдарламалардың) тiзбесi; </w:t>
      </w:r>
    </w:p>
    <w:p w:rsidR="00000000" w:rsidRDefault="00D4345D">
      <w:pPr>
        <w:ind w:firstLine="400"/>
        <w:jc w:val="both"/>
      </w:pPr>
      <w:r>
        <w:rPr>
          <w:rStyle w:val="s3"/>
        </w:rPr>
        <w:t>ҚР</w:t>
      </w:r>
      <w:r>
        <w:rPr>
          <w:rStyle w:val="s3"/>
        </w:rPr>
        <w:t xml:space="preserve"> Үкіметінің 2006.17.08. </w:t>
      </w:r>
      <w:hyperlink r:id="rId44" w:history="1">
        <w:r>
          <w:rPr>
            <w:rStyle w:val="a3"/>
            <w:b/>
            <w:bCs/>
            <w:i/>
            <w:iCs/>
            <w:bdr w:val="none" w:sz="0" w:space="0" w:color="auto" w:frame="1"/>
          </w:rPr>
          <w:t>№ 780</w:t>
        </w:r>
      </w:hyperlink>
      <w:r>
        <w:rPr>
          <w:rStyle w:val="s3"/>
        </w:rPr>
        <w:t xml:space="preserve"> қаулысымен 6) тармақша өзгертілді</w:t>
      </w:r>
    </w:p>
    <w:p w:rsidR="00000000" w:rsidRDefault="00D4345D">
      <w:pPr>
        <w:ind w:firstLine="400"/>
        <w:jc w:val="both"/>
      </w:pPr>
      <w:r>
        <w:t xml:space="preserve">6) ұлттық компанияларды, </w:t>
      </w:r>
      <w:r>
        <w:rPr>
          <w:rStyle w:val="s0"/>
        </w:rPr>
        <w:t>оның ішінде акционері ұлттық холдинг болып табылатын ұлттық компанияларды</w:t>
      </w:r>
      <w:r>
        <w:rPr>
          <w:rStyle w:val="s00"/>
        </w:rPr>
        <w:t xml:space="preserve"> </w:t>
      </w:r>
      <w:r>
        <w:t>дамытудың негiзгi бағыттары мен негiзгi көрсеткiштер</w:t>
      </w:r>
      <w:r>
        <w:t xml:space="preserve">iнiң болжамы. </w:t>
      </w:r>
    </w:p>
    <w:p w:rsidR="00000000" w:rsidRDefault="00D4345D">
      <w:pPr>
        <w:ind w:firstLine="400"/>
        <w:jc w:val="both"/>
      </w:pPr>
      <w:r>
        <w:rPr>
          <w:rStyle w:val="s3"/>
        </w:rPr>
        <w:t>ҚР</w:t>
      </w:r>
      <w:r>
        <w:rPr>
          <w:rStyle w:val="s3"/>
        </w:rPr>
        <w:t xml:space="preserve"> Үкіметінің 01.07.04 ж. № 723 </w:t>
      </w:r>
      <w:hyperlink r:id="rId45" w:anchor="sub_id=111" w:history="1">
        <w:r>
          <w:rPr>
            <w:rStyle w:val="a3"/>
            <w:i/>
            <w:iCs/>
          </w:rPr>
          <w:t>қаулысымен</w:t>
        </w:r>
      </w:hyperlink>
      <w:r>
        <w:rPr>
          <w:rStyle w:val="s3"/>
        </w:rPr>
        <w:t xml:space="preserve"> 12-тармақ жаңа редакцияда (</w:t>
      </w:r>
      <w:hyperlink r:id="rId46" w:anchor="sub_id=1200" w:history="1">
        <w:r>
          <w:rPr>
            <w:rStyle w:val="a3"/>
            <w:i/>
            <w:iCs/>
          </w:rPr>
          <w:t>бұр.ред.</w:t>
        </w:r>
      </w:hyperlink>
      <w:r>
        <w:rPr>
          <w:rStyle w:val="s3"/>
        </w:rPr>
        <w:t xml:space="preserve"> қара)</w:t>
      </w:r>
      <w:r>
        <w:t xml:space="preserve"> </w:t>
      </w:r>
    </w:p>
    <w:p w:rsidR="00000000" w:rsidRDefault="00D4345D">
      <w:pPr>
        <w:ind w:firstLine="400"/>
        <w:jc w:val="both"/>
      </w:pPr>
      <w:r>
        <w:t xml:space="preserve">12. Облыстың орта мерзiмдi жоспары мынадай бөлiмдерден тұрады: </w:t>
      </w:r>
    </w:p>
    <w:p w:rsidR="00000000" w:rsidRDefault="00D4345D">
      <w:pPr>
        <w:ind w:firstLine="400"/>
        <w:jc w:val="both"/>
      </w:pPr>
      <w:r>
        <w:t xml:space="preserve">1) облыстың (қаланың) әлеуметтiк-экономикалық дамуының негiзгi бағыттары; </w:t>
      </w:r>
    </w:p>
    <w:p w:rsidR="00000000" w:rsidRDefault="00D4345D">
      <w:pPr>
        <w:ind w:firstLine="400"/>
        <w:jc w:val="both"/>
      </w:pPr>
      <w:r>
        <w:t xml:space="preserve">2) облыстың (қаланың) әлеуметтiк-экономикалық дамуының аса маңызды көрсеткiштерінің болжамы; </w:t>
      </w:r>
    </w:p>
    <w:p w:rsidR="00000000" w:rsidRDefault="00D4345D">
      <w:pPr>
        <w:ind w:firstLine="400"/>
        <w:jc w:val="both"/>
      </w:pPr>
      <w:r>
        <w:t xml:space="preserve">3) қолданыстағы және әзiрленетiн аймақтық бағдарламалардың тiзбесi; </w:t>
      </w:r>
    </w:p>
    <w:p w:rsidR="00000000" w:rsidRDefault="00D4345D">
      <w:pPr>
        <w:ind w:firstLine="400"/>
        <w:jc w:val="both"/>
      </w:pPr>
      <w:r>
        <w:t xml:space="preserve">4) қолданыстағы және әзiрленетiн мемлекеттік, салалық (секторалдық) және өңiрлiк бағдарламалар бөлінісiнде басым жергiлiктi бюджеттік инвестициялық жобалардың (бағдарламалардың) тiзбесi. </w:t>
      </w:r>
    </w:p>
    <w:p w:rsidR="00000000" w:rsidRDefault="00D4345D">
      <w:pPr>
        <w:spacing w:after="240"/>
        <w:ind w:firstLine="400"/>
        <w:jc w:val="both"/>
      </w:pPr>
      <w:r>
        <w:t>13. Орта мерзiмдi жоспардың құрылымы, нысандары және көрсеткiштерiнiң тiзбесi Министрлiктiң бұйрығымен бекітіледi.</w:t>
      </w:r>
    </w:p>
    <w:p w:rsidR="00000000" w:rsidRDefault="00D4345D">
      <w:pPr>
        <w:ind w:firstLine="400"/>
        <w:jc w:val="both"/>
      </w:pPr>
      <w:r>
        <w:rPr>
          <w:rStyle w:val="s3"/>
        </w:rPr>
        <w:t>ҚР</w:t>
      </w:r>
      <w:r>
        <w:rPr>
          <w:rStyle w:val="s3"/>
        </w:rPr>
        <w:t xml:space="preserve"> Үкіметінің 01.07.04 ж. № 723 </w:t>
      </w:r>
      <w:hyperlink r:id="rId47" w:anchor="sub_id=114" w:history="1">
        <w:r>
          <w:rPr>
            <w:rStyle w:val="a3"/>
            <w:i/>
            <w:iCs/>
          </w:rPr>
          <w:t>қаулысымен</w:t>
        </w:r>
      </w:hyperlink>
      <w:r>
        <w:rPr>
          <w:rStyle w:val="s3"/>
        </w:rPr>
        <w:t xml:space="preserve"> 4-бөлім жаңа ред</w:t>
      </w:r>
      <w:r>
        <w:rPr>
          <w:rStyle w:val="s3"/>
        </w:rPr>
        <w:t>акцияда (</w:t>
      </w:r>
      <w:hyperlink r:id="rId48" w:anchor="sub_id=1400" w:history="1">
        <w:r>
          <w:rPr>
            <w:rStyle w:val="a3"/>
            <w:i/>
            <w:iCs/>
          </w:rPr>
          <w:t>бұр.ред.</w:t>
        </w:r>
      </w:hyperlink>
      <w:r>
        <w:rPr>
          <w:rStyle w:val="s3"/>
        </w:rPr>
        <w:t xml:space="preserve"> қара)</w:t>
      </w:r>
      <w:r>
        <w:t xml:space="preserve"> </w:t>
      </w:r>
    </w:p>
    <w:p w:rsidR="00000000" w:rsidRDefault="00D4345D">
      <w:pPr>
        <w:jc w:val="center"/>
      </w:pPr>
      <w:r>
        <w:rPr>
          <w:rStyle w:val="s1"/>
        </w:rPr>
        <w:t>4-бөлім. Орта мерзiмдi жоспарларды әзiрлеудiң және</w:t>
      </w:r>
      <w:r>
        <w:t xml:space="preserve"> </w:t>
      </w:r>
    </w:p>
    <w:p w:rsidR="00000000" w:rsidRDefault="00D4345D">
      <w:pPr>
        <w:spacing w:after="240"/>
        <w:jc w:val="center"/>
      </w:pPr>
      <w:r>
        <w:rPr>
          <w:rStyle w:val="s1"/>
        </w:rPr>
        <w:t>бекітудiң тәртібі</w:t>
      </w:r>
    </w:p>
    <w:p w:rsidR="00000000" w:rsidRDefault="00D4345D">
      <w:pPr>
        <w:jc w:val="center"/>
      </w:pPr>
      <w:r>
        <w:rPr>
          <w:rStyle w:val="s1"/>
        </w:rPr>
        <w:t>1-бөлiмше. Республикалық орта мерзiмдi жоспарды әзiрлеудiң және</w:t>
      </w:r>
      <w:r>
        <w:t xml:space="preserve"> </w:t>
      </w:r>
    </w:p>
    <w:p w:rsidR="00000000" w:rsidRDefault="00D4345D">
      <w:pPr>
        <w:spacing w:after="240"/>
        <w:jc w:val="center"/>
      </w:pPr>
      <w:r>
        <w:rPr>
          <w:rStyle w:val="s1"/>
        </w:rPr>
        <w:t>бекітудiң тәрт</w:t>
      </w:r>
      <w:r>
        <w:rPr>
          <w:rStyle w:val="s1"/>
        </w:rPr>
        <w:t>ібі</w:t>
      </w:r>
    </w:p>
    <w:p w:rsidR="00000000" w:rsidRDefault="00D4345D">
      <w:pPr>
        <w:ind w:firstLine="403"/>
        <w:jc w:val="both"/>
      </w:pPr>
      <w:r>
        <w:rPr>
          <w:rStyle w:val="s3"/>
        </w:rPr>
        <w:t>ҚР</w:t>
      </w:r>
      <w:r>
        <w:rPr>
          <w:rStyle w:val="s3"/>
        </w:rPr>
        <w:t xml:space="preserve"> Үкіметінің 2006.17.08. </w:t>
      </w:r>
      <w:hyperlink r:id="rId49" w:history="1">
        <w:r>
          <w:rPr>
            <w:rStyle w:val="a3"/>
            <w:b/>
            <w:bCs/>
            <w:i/>
            <w:iCs/>
            <w:bdr w:val="none" w:sz="0" w:space="0" w:color="auto" w:frame="1"/>
          </w:rPr>
          <w:t>№ 780</w:t>
        </w:r>
      </w:hyperlink>
      <w:r>
        <w:rPr>
          <w:rStyle w:val="s3"/>
        </w:rPr>
        <w:t xml:space="preserve"> қаулысымен 14-тармақ өзгертілді; ҚР Үкіметінің 2006.15.11. </w:t>
      </w:r>
      <w:hyperlink r:id="rId50" w:anchor="sub_id=101" w:history="1">
        <w:r>
          <w:rPr>
            <w:rStyle w:val="a3"/>
            <w:i/>
            <w:iCs/>
            <w:bdr w:val="none" w:sz="0" w:space="0" w:color="auto" w:frame="1"/>
          </w:rPr>
          <w:t>№ 1080</w:t>
        </w:r>
      </w:hyperlink>
      <w:r>
        <w:rPr>
          <w:rStyle w:val="s3"/>
        </w:rPr>
        <w:t xml:space="preserve"> қаулысым</w:t>
      </w:r>
      <w:r>
        <w:rPr>
          <w:rStyle w:val="s3"/>
        </w:rPr>
        <w:t>ен 14-тармақ жаңа редакцияда (бұр.</w:t>
      </w:r>
      <w:hyperlink r:id="rId51" w:anchor="sub_id=1400" w:history="1">
        <w:r>
          <w:rPr>
            <w:rStyle w:val="a3"/>
            <w:i/>
            <w:iCs/>
            <w:bdr w:val="none" w:sz="0" w:space="0" w:color="auto" w:frame="1"/>
          </w:rPr>
          <w:t>ред</w:t>
        </w:r>
      </w:hyperlink>
      <w:r>
        <w:rPr>
          <w:rStyle w:val="s3"/>
        </w:rPr>
        <w:t>.қара)</w:t>
      </w:r>
    </w:p>
    <w:p w:rsidR="00000000" w:rsidRDefault="00D4345D">
      <w:pPr>
        <w:ind w:firstLine="400"/>
        <w:jc w:val="both"/>
      </w:pPr>
      <w:r>
        <w:rPr>
          <w:rStyle w:val="s01"/>
        </w:rPr>
        <w:t>14. Республикалық орта мерзімді жоспарды әзірлеу екі кезеңде жүзеге асырылады.</w:t>
      </w:r>
    </w:p>
    <w:p w:rsidR="00000000" w:rsidRDefault="00D4345D">
      <w:pPr>
        <w:ind w:firstLine="400"/>
        <w:jc w:val="both"/>
      </w:pPr>
      <w:r>
        <w:rPr>
          <w:rStyle w:val="s01"/>
        </w:rPr>
        <w:t>Республикалық орта мерзімді жоспардың жобасы орта м</w:t>
      </w:r>
      <w:r>
        <w:rPr>
          <w:rStyle w:val="s01"/>
        </w:rPr>
        <w:t>ерзімді фискалдық саясат жобасын, алдағы қаржы жылына арналған республикалық және жергілікті бюджеттердің жобаларын қалыптастырудың негізі болып табылады.</w:t>
      </w:r>
    </w:p>
    <w:p w:rsidR="00000000" w:rsidRDefault="00D4345D">
      <w:pPr>
        <w:ind w:firstLine="400"/>
        <w:jc w:val="both"/>
      </w:pPr>
      <w:r>
        <w:rPr>
          <w:rStyle w:val="s01"/>
        </w:rPr>
        <w:t>Республикалық орта мерзімді жоспардың жобасын қалыптастыру бірінші кезеңде мынадай тәртіппен жүзеге асырылады:</w:t>
      </w:r>
    </w:p>
    <w:p w:rsidR="00000000" w:rsidRDefault="00D4345D">
      <w:pPr>
        <w:ind w:firstLine="400"/>
        <w:jc w:val="both"/>
      </w:pPr>
      <w:r>
        <w:rPr>
          <w:rStyle w:val="s01"/>
        </w:rPr>
        <w:t>1) Министрлік жоспарланатынның алдындағы жылдың 1 наурызына дейін Республикалық орта мерзімді жоспар бөлімдерінің нысандарын, көрсеткіштерінің ті</w:t>
      </w:r>
      <w:r>
        <w:rPr>
          <w:rStyle w:val="s01"/>
        </w:rPr>
        <w:t>збесін және құрылымын орталық және жергілікті атқарушы органдарға, өзге де мемлекеттік органдарға, сондай-ақ ұлттық компанияларға жібереді;</w:t>
      </w:r>
    </w:p>
    <w:p w:rsidR="00000000" w:rsidRDefault="00D4345D">
      <w:pPr>
        <w:ind w:firstLine="400"/>
        <w:jc w:val="both"/>
      </w:pPr>
      <w:r>
        <w:rPr>
          <w:rStyle w:val="s01"/>
        </w:rPr>
        <w:t>2) Министрлік орталық атқарушы және өзге де мемлекеттік органдардың қатысуымен жоспарланатынның алдындағы жылдың 1 м</w:t>
      </w:r>
      <w:r>
        <w:rPr>
          <w:rStyle w:val="s01"/>
        </w:rPr>
        <w:t>амырына дейін Қазақстан Республикасының экономикасын дамытудың алдағы үш жылдық кезеңге арналған макроэкономикалық көрсеткіштерінің болжамдарын (бұдан әрі - аса маңызды көрсеткіштердің болжамы) әзірлейді және Республикалық бюджет комиссиясының (бұдан әрі -</w:t>
      </w:r>
      <w:r>
        <w:rPr>
          <w:rStyle w:val="s01"/>
        </w:rPr>
        <w:t xml:space="preserve"> бюджет комиссиясы) қарауына енгізеді.</w:t>
      </w:r>
    </w:p>
    <w:p w:rsidR="00000000" w:rsidRDefault="00D4345D">
      <w:pPr>
        <w:ind w:firstLine="400"/>
        <w:jc w:val="both"/>
      </w:pPr>
      <w:r>
        <w:rPr>
          <w:rStyle w:val="s01"/>
        </w:rPr>
        <w:t>Бюджет комиссиясы мақұлдаған Республикалық орта мерзімді жоспардың аса маңызды көрсеткіштерінің болжамын Министрлік үш күн мерзімде орталық және жергілікті атқарушы органдарға, өзге де мемлекеттік органдарға, сондай-а</w:t>
      </w:r>
      <w:r>
        <w:rPr>
          <w:rStyle w:val="s01"/>
        </w:rPr>
        <w:t>қ</w:t>
      </w:r>
      <w:r>
        <w:rPr>
          <w:rStyle w:val="s01"/>
        </w:rPr>
        <w:t xml:space="preserve"> ұлттық компанияларға жібереді;</w:t>
      </w:r>
    </w:p>
    <w:p w:rsidR="00000000" w:rsidRDefault="00D4345D">
      <w:pPr>
        <w:ind w:firstLine="400"/>
        <w:jc w:val="both"/>
      </w:pPr>
      <w:r>
        <w:rPr>
          <w:rStyle w:val="s01"/>
        </w:rPr>
        <w:t>3) орталық және жергілікті атқарушы органдар, сондай-ақ өзге де мемлекеттік органдар Республикалық орта мерзімді жоспар бөлімдерінің құрылымына және көрсеткіштерінің нысандарына сәйкес жоспарланатынның алдындағы жылдың 15 м</w:t>
      </w:r>
      <w:r>
        <w:rPr>
          <w:rStyle w:val="s01"/>
        </w:rPr>
        <w:t xml:space="preserve">амырынан кешіктірмей, Республикалық орта мерзімді жоспардың тиісті бөлімдері мен көрсеткіштеріне және басымдылық тәртібімен олардың бөлінісінде қолданыстағы әрі әзірленетін мемлекеттік, салалық (секторалдық) бағдарламалар мен басым бюджеттік инвестициялық </w:t>
      </w:r>
      <w:r>
        <w:rPr>
          <w:rStyle w:val="s01"/>
        </w:rPr>
        <w:t>жобалардың (бағдарламалардың) тізбесі бойынша Министрлікке ұсыныстар береді;</w:t>
      </w:r>
    </w:p>
    <w:p w:rsidR="00000000" w:rsidRDefault="00D4345D">
      <w:pPr>
        <w:ind w:firstLine="400"/>
        <w:jc w:val="both"/>
      </w:pPr>
      <w:r>
        <w:rPr>
          <w:rStyle w:val="s01"/>
        </w:rPr>
        <w:t>4) Министрлік жоспарланатынның алдындағы жылдың 1 маусымына дейін орталық және жергілікті атқарушы органдардан, сондай-ақ өзге де мемлекеттік органдардан алынған материалдардың не</w:t>
      </w:r>
      <w:r>
        <w:rPr>
          <w:rStyle w:val="s01"/>
        </w:rPr>
        <w:t>гізінде Республикалық орта мерзімді жоспардың жоспарланатын кезеңге арналған жобасын қалыптастырады және бюджет комиссиясына енгізеді. Орталық атқарушы және өзге де мемлекеттік органдардың ұсыныстарында алшақтықтар туындаған жағдайда, келіспеушіліктер хатт</w:t>
      </w:r>
      <w:r>
        <w:rPr>
          <w:rStyle w:val="s01"/>
        </w:rPr>
        <w:t>амасы қоса беріледі.</w:t>
      </w:r>
    </w:p>
    <w:p w:rsidR="00000000" w:rsidRDefault="00D4345D">
      <w:pPr>
        <w:ind w:firstLine="400"/>
        <w:jc w:val="both"/>
      </w:pPr>
      <w:r>
        <w:rPr>
          <w:rStyle w:val="s01"/>
        </w:rPr>
        <w:t>Екінші кезеңде қолданыстағы әрі әзірленетін мемлекеттік және салалық (секторалдық) бағдарламалардың тізбелерін, қолданыстағы әрі әзірленетін мемлекеттік және салалық (секторалдық) бағдарламалар бөлінісіндегі басым бюджеттік инвестициял</w:t>
      </w:r>
      <w:r>
        <w:rPr>
          <w:rStyle w:val="s01"/>
        </w:rPr>
        <w:t>ық жобаларды (бағдарламаларды), ұлттық компанияларды, оның ішінде акционері ұлттық холдинг болып табылатын ұлттық компанияларды дамытудың негізгі бағыттары мен негізгі көрсеткіштерінің болжамын қалыптастыру және ел экономикасын дамытудың болжамды бағалауды</w:t>
      </w:r>
      <w:r>
        <w:rPr>
          <w:rStyle w:val="s01"/>
        </w:rPr>
        <w:t xml:space="preserve"> нақтылау, Республикалық орта мерзімді жоспардың бөлімдерін түзету жүргізіледі;</w:t>
      </w:r>
    </w:p>
    <w:p w:rsidR="00000000" w:rsidRDefault="00D4345D">
      <w:pPr>
        <w:ind w:firstLine="400"/>
        <w:jc w:val="both"/>
      </w:pPr>
      <w:r>
        <w:rPr>
          <w:rStyle w:val="s01"/>
        </w:rPr>
        <w:t>1) жоспарланатынның алдындағы жылдың маусымында Министрлік орталық және жергілікті атқарушы органдардың, сондай-ақ өзге де мемлекеттік органдардың қатысуымен Республикалық орта</w:t>
      </w:r>
      <w:r>
        <w:rPr>
          <w:rStyle w:val="s01"/>
        </w:rPr>
        <w:t xml:space="preserve"> мерзімді жоспардың бөлімдерін пысықтауды жүргізеді;</w:t>
      </w:r>
    </w:p>
    <w:p w:rsidR="00000000" w:rsidRDefault="00D4345D">
      <w:pPr>
        <w:ind w:firstLine="400"/>
        <w:jc w:val="both"/>
      </w:pPr>
      <w:r>
        <w:rPr>
          <w:rStyle w:val="s01"/>
        </w:rPr>
        <w:t>2) орталық атқарушы және өзге де мемлекеттік органдар Республикалық орта мерзімді жоспардың тиісті бөлімдері мен көрсеткіштерін жергілікті атқарушы органдармен кезең-кезеңімен келісуді және нақтылауды жү</w:t>
      </w:r>
      <w:r>
        <w:rPr>
          <w:rStyle w:val="s01"/>
        </w:rPr>
        <w:t>ргізеді және бөлімдер мен көрсеткіштердің пысықталған нұсқасын жоспарланатынның алдындағы жылдың 10 шілдесінен кешіктірмей Министрлікке ұсынады;</w:t>
      </w:r>
    </w:p>
    <w:p w:rsidR="00000000" w:rsidRDefault="00D4345D">
      <w:pPr>
        <w:ind w:firstLine="400"/>
        <w:jc w:val="both"/>
      </w:pPr>
      <w:r>
        <w:rPr>
          <w:rStyle w:val="s01"/>
        </w:rPr>
        <w:t xml:space="preserve">3) жоспарланатынның алдындағы жылдың 1 тамызына дейін Министрлік Республикалық орта мерзімді жоспардың жобасын </w:t>
      </w:r>
      <w:r>
        <w:rPr>
          <w:rStyle w:val="s01"/>
        </w:rPr>
        <w:t>қалыптастырады</w:t>
      </w:r>
      <w:r>
        <w:rPr>
          <w:rStyle w:val="s01"/>
        </w:rPr>
        <w:t xml:space="preserve"> және оны мүдделі орталық атқарушы және өзге де мемлекеттік органдарға келісуге жібереді;</w:t>
      </w:r>
    </w:p>
    <w:p w:rsidR="00000000" w:rsidRDefault="00D4345D">
      <w:pPr>
        <w:spacing w:after="240"/>
        <w:ind w:firstLine="400"/>
        <w:jc w:val="both"/>
      </w:pPr>
      <w:r>
        <w:rPr>
          <w:rStyle w:val="s01"/>
        </w:rPr>
        <w:t>4) Республикалық орта мерзімді жоспар жоспарланатынның алдындағы жылдың 15 тамызына дейін алдағы қаржы жылына арналған республикалық бюджет туралы заңны</w:t>
      </w:r>
      <w:r>
        <w:rPr>
          <w:rStyle w:val="s01"/>
        </w:rPr>
        <w:t>ң</w:t>
      </w:r>
      <w:r>
        <w:rPr>
          <w:rStyle w:val="s01"/>
        </w:rPr>
        <w:t xml:space="preserve"> жобасымен бір мезгілде Қазақстан Республикасы Үкіметінің қарауына енгізіледі және жоспарланатынның алдындағы жылдың 1 қыркүйегінен кешіктірмей Қазақстан Республикасы Үкіметінің қаулысымен бекітіледі.</w:t>
      </w:r>
    </w:p>
    <w:p w:rsidR="00000000" w:rsidRDefault="00D4345D">
      <w:pPr>
        <w:jc w:val="center"/>
      </w:pPr>
      <w:r>
        <w:rPr>
          <w:rStyle w:val="s1"/>
        </w:rPr>
        <w:t>2-бөлiмше. Облыстардың орта мерзiмдi жоспарларын әзiрл</w:t>
      </w:r>
      <w:r>
        <w:rPr>
          <w:rStyle w:val="s1"/>
        </w:rPr>
        <w:t>еудiң және</w:t>
      </w:r>
      <w:r>
        <w:t xml:space="preserve"> </w:t>
      </w:r>
    </w:p>
    <w:p w:rsidR="00000000" w:rsidRDefault="00D4345D">
      <w:pPr>
        <w:spacing w:after="240"/>
        <w:jc w:val="center"/>
      </w:pPr>
      <w:r>
        <w:rPr>
          <w:rStyle w:val="s1"/>
        </w:rPr>
        <w:t>бекітудiң тәртібі</w:t>
      </w:r>
    </w:p>
    <w:p w:rsidR="00000000" w:rsidRDefault="00D4345D">
      <w:pPr>
        <w:ind w:firstLine="403"/>
        <w:jc w:val="both"/>
      </w:pPr>
      <w:r>
        <w:rPr>
          <w:rStyle w:val="s3"/>
        </w:rPr>
        <w:t>ҚР</w:t>
      </w:r>
      <w:r>
        <w:rPr>
          <w:rStyle w:val="s3"/>
        </w:rPr>
        <w:t xml:space="preserve"> Үкіметінің 2006.15.11. </w:t>
      </w:r>
      <w:hyperlink r:id="rId52" w:anchor="sub_id=102" w:history="1">
        <w:r>
          <w:rPr>
            <w:rStyle w:val="a3"/>
            <w:i/>
            <w:iCs/>
            <w:bdr w:val="none" w:sz="0" w:space="0" w:color="auto" w:frame="1"/>
          </w:rPr>
          <w:t>№ 1080</w:t>
        </w:r>
      </w:hyperlink>
      <w:r>
        <w:rPr>
          <w:rStyle w:val="s3"/>
        </w:rPr>
        <w:t xml:space="preserve"> қаулысымен 15-тармақ жаңа редакцияда (бұр.</w:t>
      </w:r>
      <w:hyperlink r:id="rId53" w:anchor="sub_id=1500" w:history="1">
        <w:r>
          <w:rPr>
            <w:rStyle w:val="a3"/>
            <w:i/>
            <w:iCs/>
            <w:bdr w:val="none" w:sz="0" w:space="0" w:color="auto" w:frame="1"/>
          </w:rPr>
          <w:t>ред</w:t>
        </w:r>
      </w:hyperlink>
      <w:r>
        <w:rPr>
          <w:rStyle w:val="s3"/>
        </w:rPr>
        <w:t>.қара)</w:t>
      </w:r>
    </w:p>
    <w:p w:rsidR="00000000" w:rsidRDefault="00D4345D">
      <w:pPr>
        <w:ind w:firstLine="400"/>
        <w:jc w:val="both"/>
      </w:pPr>
      <w:r>
        <w:rPr>
          <w:rStyle w:val="s01"/>
        </w:rPr>
        <w:t>15. Облыстардың орта мерзімді жоспарларын әзірлеу екі кезеңде жүзеге асырылады.</w:t>
      </w:r>
    </w:p>
    <w:p w:rsidR="00000000" w:rsidRDefault="00D4345D">
      <w:pPr>
        <w:ind w:firstLine="400"/>
        <w:jc w:val="both"/>
      </w:pPr>
      <w:r>
        <w:rPr>
          <w:rStyle w:val="s01"/>
        </w:rPr>
        <w:t>Бірінші кезеңде жергілікті уәкілетті органдар:</w:t>
      </w:r>
    </w:p>
    <w:p w:rsidR="00000000" w:rsidRDefault="00D4345D">
      <w:pPr>
        <w:ind w:firstLine="400"/>
        <w:jc w:val="both"/>
      </w:pPr>
      <w:r>
        <w:rPr>
          <w:rStyle w:val="s01"/>
        </w:rPr>
        <w:t>1) алынған материалдар мен экономикал</w:t>
      </w:r>
      <w:r>
        <w:rPr>
          <w:rStyle w:val="s01"/>
        </w:rPr>
        <w:t>ық жоспарлау жөніндегі аудандық және қалалық бөлімдердің ұсыныстары негізінде экономикалық қызмет түрлері бөлінісінде облыстардың орта мерзімді жоспарларының ірілендірілген параметрлерін әзірлейді және жоспарланатынның алдындағы жылдың 15 мамырына дейін бю</w:t>
      </w:r>
      <w:r>
        <w:rPr>
          <w:rStyle w:val="s01"/>
        </w:rPr>
        <w:t>джет комиссиясына ұсынылатын Республикалық орта мерзімді жоспардың жобасына енгізу үшін Министрлікке ұсынады;</w:t>
      </w:r>
    </w:p>
    <w:p w:rsidR="00000000" w:rsidRDefault="00D4345D">
      <w:pPr>
        <w:ind w:firstLine="400"/>
        <w:jc w:val="both"/>
      </w:pPr>
      <w:r>
        <w:rPr>
          <w:rStyle w:val="s01"/>
        </w:rPr>
        <w:t>2) жоспарланатынның алдындағы жылдың 10 маусымына дейін жергілікті уәкілетті органдар облыстардың орта мерзімді жоспарларының жобаларын тиісті жер</w:t>
      </w:r>
      <w:r>
        <w:rPr>
          <w:rStyle w:val="s01"/>
        </w:rPr>
        <w:t>гілікті бюджет комиссиясының қарауына жібереді;</w:t>
      </w:r>
    </w:p>
    <w:p w:rsidR="00000000" w:rsidRDefault="00D4345D">
      <w:pPr>
        <w:ind w:firstLine="400"/>
        <w:jc w:val="both"/>
      </w:pPr>
      <w:r>
        <w:rPr>
          <w:rStyle w:val="s01"/>
        </w:rPr>
        <w:t>3) жоспарланатынның алдындағы жылдың 10 шілдесіне дейін жергілікті уәкілетті органдар облыстардың орта мерзімді жоспарларының жобаларын Қазақстан Республикасы Экономика және бюджеттік жоспарлау министрінің бұ</w:t>
      </w:r>
      <w:r>
        <w:rPr>
          <w:rStyle w:val="s01"/>
        </w:rPr>
        <w:t>йрығымен бекітілген кестеге сәйкес Министрлікпен және басқа мүдделі орталық атқарушы және өзге де мемлекеттік органдармен келісуді жүзеге асырады.</w:t>
      </w:r>
    </w:p>
    <w:p w:rsidR="00000000" w:rsidRDefault="00D4345D">
      <w:pPr>
        <w:ind w:firstLine="400"/>
        <w:jc w:val="both"/>
      </w:pPr>
      <w:r>
        <w:rPr>
          <w:rStyle w:val="s01"/>
        </w:rPr>
        <w:t xml:space="preserve">Екінші кезеңде қолданыстағы және әзірленетін өңірлік бағдарламалардың тізбелерін, басым жергілікті бюджеттік </w:t>
      </w:r>
      <w:r>
        <w:rPr>
          <w:rStyle w:val="s01"/>
        </w:rPr>
        <w:t>инвестициялық жобаларды (бағдарламаларды) қалыптастыру және өңірдің дамуын болжамды бағалауды нақтылау, облыстардың орта мерзімді жоспарларының бөлімдерін түзету жүргізіледі:</w:t>
      </w:r>
    </w:p>
    <w:p w:rsidR="00000000" w:rsidRDefault="00D4345D">
      <w:pPr>
        <w:ind w:firstLine="400"/>
        <w:jc w:val="both"/>
      </w:pPr>
      <w:r>
        <w:rPr>
          <w:rStyle w:val="s01"/>
        </w:rPr>
        <w:t>1) жоспарланатынның алдындағы жылдың қыркүйегінде жергілікті уәкілетті органдар о</w:t>
      </w:r>
      <w:r>
        <w:rPr>
          <w:rStyle w:val="s01"/>
        </w:rPr>
        <w:t>блыстардың орта мерзімді жоспарларын пысықтауды жүзеге асырады және оларды облыстар, республикалық маңызы бар қалалар, астана әкімдіктерінің қарауына енгізеді;</w:t>
      </w:r>
    </w:p>
    <w:p w:rsidR="00000000" w:rsidRDefault="00D4345D">
      <w:pPr>
        <w:spacing w:after="240"/>
        <w:ind w:firstLine="400"/>
        <w:jc w:val="both"/>
      </w:pPr>
      <w:r>
        <w:rPr>
          <w:rStyle w:val="s01"/>
        </w:rPr>
        <w:t>2) облыстардың, республикалық маңызы бар қалалардың, астананың әкімдіктері жылдың 15 қазанына де</w:t>
      </w:r>
      <w:r>
        <w:rPr>
          <w:rStyle w:val="s01"/>
        </w:rPr>
        <w:t>йін мүдделі орталық атқарушы және өзге де мемлекеттік органдармен келісілген облыстардың орта мерзімді жоспарларын алдағы қаржы жылына арналған тиісті жергілікті бюджеттердің жобаларымен бір мезгілде тиісті мәслихаттардың бекітуіне ұсынады.</w:t>
      </w:r>
    </w:p>
    <w:p w:rsidR="00000000" w:rsidRDefault="00D4345D">
      <w:pPr>
        <w:jc w:val="center"/>
      </w:pPr>
      <w:r>
        <w:rPr>
          <w:rStyle w:val="s1"/>
        </w:rPr>
        <w:t>5-бөлiм. Ұлттық</w:t>
      </w:r>
      <w:r>
        <w:rPr>
          <w:rStyle w:val="s1"/>
        </w:rPr>
        <w:t xml:space="preserve"> компаниялардың Даму жоспарларын </w:t>
      </w:r>
    </w:p>
    <w:p w:rsidR="00000000" w:rsidRDefault="00D4345D">
      <w:pPr>
        <w:spacing w:after="240"/>
        <w:jc w:val="center"/>
      </w:pPr>
      <w:r>
        <w:rPr>
          <w:rStyle w:val="s1"/>
        </w:rPr>
        <w:t>әз</w:t>
      </w:r>
      <w:r>
        <w:rPr>
          <w:rStyle w:val="s1"/>
        </w:rPr>
        <w:t>iрлеудiң және бекітудiң құрылымы, тәртібі</w:t>
      </w:r>
    </w:p>
    <w:p w:rsidR="00000000" w:rsidRDefault="00D4345D">
      <w:pPr>
        <w:ind w:firstLine="400"/>
        <w:jc w:val="both"/>
      </w:pPr>
      <w:r>
        <w:rPr>
          <w:rStyle w:val="s3"/>
        </w:rPr>
        <w:t>ҚР</w:t>
      </w:r>
      <w:r>
        <w:rPr>
          <w:rStyle w:val="s3"/>
        </w:rPr>
        <w:t xml:space="preserve"> Үкіметінің 15.11.04 ж. </w:t>
      </w:r>
      <w:hyperlink r:id="rId54" w:anchor="sub_id=18" w:history="1">
        <w:r>
          <w:rPr>
            <w:rStyle w:val="a3"/>
            <w:b/>
            <w:bCs/>
            <w:i/>
            <w:iCs/>
            <w:bdr w:val="none" w:sz="0" w:space="0" w:color="auto" w:frame="1"/>
          </w:rPr>
          <w:t>№ 1201</w:t>
        </w:r>
      </w:hyperlink>
      <w:r>
        <w:rPr>
          <w:rStyle w:val="s3"/>
        </w:rPr>
        <w:t xml:space="preserve"> (бұр. </w:t>
      </w:r>
      <w:hyperlink r:id="rId55" w:anchor="sub_id=1600" w:history="1">
        <w:r>
          <w:rPr>
            <w:rStyle w:val="a3"/>
            <w:i/>
            <w:iCs/>
          </w:rPr>
          <w:t>ред.</w:t>
        </w:r>
      </w:hyperlink>
      <w:r>
        <w:rPr>
          <w:rStyle w:val="s3"/>
        </w:rPr>
        <w:t xml:space="preserve"> қара); 2005.20.07. </w:t>
      </w:r>
      <w:hyperlink r:id="rId56" w:anchor="sub_id=16" w:history="1">
        <w:r>
          <w:rPr>
            <w:rStyle w:val="a3"/>
            <w:b/>
            <w:bCs/>
            <w:i/>
            <w:iCs/>
            <w:bdr w:val="none" w:sz="0" w:space="0" w:color="auto" w:frame="1"/>
          </w:rPr>
          <w:t>№ 748</w:t>
        </w:r>
      </w:hyperlink>
      <w:r>
        <w:rPr>
          <w:rStyle w:val="s3"/>
        </w:rPr>
        <w:t xml:space="preserve"> (бұр. </w:t>
      </w:r>
      <w:hyperlink r:id="rId57" w:anchor="sub_id=1600" w:history="1">
        <w:r>
          <w:rPr>
            <w:rStyle w:val="a3"/>
            <w:b/>
            <w:bCs/>
            <w:i/>
            <w:iCs/>
            <w:bdr w:val="none" w:sz="0" w:space="0" w:color="auto" w:frame="1"/>
          </w:rPr>
          <w:t>ред.</w:t>
        </w:r>
      </w:hyperlink>
      <w:r>
        <w:rPr>
          <w:rStyle w:val="s3"/>
        </w:rPr>
        <w:t xml:space="preserve"> </w:t>
      </w:r>
      <w:r>
        <w:rPr>
          <w:rStyle w:val="s3"/>
        </w:rPr>
        <w:t>қара</w:t>
      </w:r>
      <w:r>
        <w:rPr>
          <w:rStyle w:val="s3"/>
        </w:rPr>
        <w:t>) қаулыларымен 16-тармақ өзгертілді</w:t>
      </w:r>
    </w:p>
    <w:p w:rsidR="00000000" w:rsidRDefault="00D4345D">
      <w:pPr>
        <w:ind w:firstLine="400"/>
        <w:jc w:val="both"/>
      </w:pPr>
      <w:r>
        <w:t xml:space="preserve">16. Ұлттық компаниялар өздерінің Даму жоспарларын жылжымалы негiзде жыл сайын үш жыл мерзiмге әзiрлейдi (бұдан әрi - Ұлттық компаниялардың жоспарлары). </w:t>
      </w:r>
    </w:p>
    <w:p w:rsidR="00000000" w:rsidRDefault="00D4345D">
      <w:pPr>
        <w:ind w:firstLine="400"/>
        <w:jc w:val="both"/>
      </w:pPr>
      <w:r>
        <w:t>17. Ұлттық компаниялардың жоспарлары мынадай бөлiмдердi қамтиды</w:t>
      </w:r>
      <w:r>
        <w:t xml:space="preserve">: </w:t>
      </w:r>
    </w:p>
    <w:p w:rsidR="00000000" w:rsidRDefault="00D4345D">
      <w:pPr>
        <w:ind w:firstLine="400"/>
        <w:jc w:val="both"/>
      </w:pPr>
      <w:r>
        <w:t xml:space="preserve">1) ұлттық компанияны дамытудың жай-күйi және перспективалары туралы баяндама; </w:t>
      </w:r>
    </w:p>
    <w:p w:rsidR="00000000" w:rsidRDefault="00D4345D">
      <w:pPr>
        <w:ind w:firstLine="400"/>
        <w:jc w:val="both"/>
      </w:pPr>
      <w:r>
        <w:rPr>
          <w:rStyle w:val="s3"/>
        </w:rPr>
        <w:t>ҚР</w:t>
      </w:r>
      <w:r>
        <w:rPr>
          <w:rStyle w:val="s3"/>
        </w:rPr>
        <w:t xml:space="preserve"> Үкіметінің 15.11.04 ж. № 1201 </w:t>
      </w:r>
      <w:hyperlink r:id="rId58" w:anchor="sub_id=18" w:history="1">
        <w:r>
          <w:rPr>
            <w:rStyle w:val="a3"/>
            <w:i/>
            <w:iCs/>
          </w:rPr>
          <w:t>қаулысымен</w:t>
        </w:r>
      </w:hyperlink>
      <w:r>
        <w:rPr>
          <w:rStyle w:val="s3"/>
        </w:rPr>
        <w:t xml:space="preserve"> 17-тармақтың 2) тармақшасы жаңа редакцияда (бұр. </w:t>
      </w:r>
      <w:hyperlink r:id="rId59" w:anchor="sub_id=1700" w:history="1">
        <w:r>
          <w:rPr>
            <w:rStyle w:val="a3"/>
            <w:i/>
            <w:iCs/>
          </w:rPr>
          <w:t>ред.</w:t>
        </w:r>
      </w:hyperlink>
      <w:r>
        <w:rPr>
          <w:rStyle w:val="s3"/>
        </w:rPr>
        <w:t xml:space="preserve"> қара)</w:t>
      </w:r>
      <w:r>
        <w:t xml:space="preserve"> </w:t>
      </w:r>
    </w:p>
    <w:p w:rsidR="00000000" w:rsidRDefault="00D4345D">
      <w:pPr>
        <w:ind w:firstLine="400"/>
        <w:jc w:val="both"/>
      </w:pPr>
      <w:r>
        <w:t xml:space="preserve">2) ұлттық компанияның инвестициялық бағдарламасы; </w:t>
      </w:r>
    </w:p>
    <w:p w:rsidR="00000000" w:rsidRDefault="00D4345D">
      <w:pPr>
        <w:ind w:firstLine="400"/>
        <w:jc w:val="both"/>
      </w:pPr>
      <w:r>
        <w:t xml:space="preserve">3) дамудың аса маңызды көрсеткiштерiнiң болжамы. </w:t>
      </w:r>
    </w:p>
    <w:p w:rsidR="00000000" w:rsidRDefault="00D4345D">
      <w:pPr>
        <w:ind w:firstLine="400"/>
        <w:jc w:val="both"/>
      </w:pPr>
      <w:r>
        <w:t>18. Ұлттық компаниялар жоспарлары бөлiмдерiнiң құрылымы, нысан</w:t>
      </w:r>
      <w:r>
        <w:t xml:space="preserve">дары мен көрсеткiштерiнiң тiзбесi Министрлiктiң бұйрығымен бекітіледi. </w:t>
      </w:r>
    </w:p>
    <w:p w:rsidR="00000000" w:rsidRDefault="00D4345D">
      <w:pPr>
        <w:ind w:firstLine="400"/>
        <w:jc w:val="both"/>
      </w:pPr>
      <w:r>
        <w:rPr>
          <w:rStyle w:val="s3"/>
        </w:rPr>
        <w:t>ҚР</w:t>
      </w:r>
      <w:r>
        <w:rPr>
          <w:rStyle w:val="s3"/>
        </w:rPr>
        <w:t xml:space="preserve"> Үкіметінің 26.11.03 ж. № 1184 </w:t>
      </w:r>
      <w:hyperlink r:id="rId60" w:anchor="sub_id=719" w:history="1">
        <w:r>
          <w:rPr>
            <w:rStyle w:val="a3"/>
            <w:i/>
            <w:iCs/>
          </w:rPr>
          <w:t>қаулысымен</w:t>
        </w:r>
      </w:hyperlink>
      <w:r>
        <w:rPr>
          <w:rStyle w:val="s3"/>
        </w:rPr>
        <w:t xml:space="preserve"> 19-тармақ өзгертілді (</w:t>
      </w:r>
      <w:hyperlink r:id="rId61" w:anchor="sub_id=1900" w:history="1">
        <w:r>
          <w:rPr>
            <w:rStyle w:val="a3"/>
            <w:i/>
            <w:iCs/>
          </w:rPr>
          <w:t>бұр. ред.</w:t>
        </w:r>
      </w:hyperlink>
      <w:r>
        <w:rPr>
          <w:rStyle w:val="s3"/>
        </w:rPr>
        <w:t xml:space="preserve"> қара) </w:t>
      </w:r>
    </w:p>
    <w:p w:rsidR="00000000" w:rsidRDefault="00D4345D">
      <w:pPr>
        <w:ind w:firstLine="400"/>
        <w:jc w:val="both"/>
      </w:pPr>
      <w:r>
        <w:t xml:space="preserve">19. Ұлттық компаниялардың жоспарларын әзiрлеу және бекіту мынадай тәртiппен жүзеге асырылады: </w:t>
      </w:r>
    </w:p>
    <w:p w:rsidR="00000000" w:rsidRDefault="00D4345D">
      <w:pPr>
        <w:ind w:firstLine="400"/>
        <w:jc w:val="both"/>
      </w:pPr>
      <w:r>
        <w:rPr>
          <w:rStyle w:val="s3"/>
        </w:rPr>
        <w:t>ҚР</w:t>
      </w:r>
      <w:r>
        <w:rPr>
          <w:rStyle w:val="s3"/>
        </w:rPr>
        <w:t xml:space="preserve"> Үкіметінің 01.07.04 ж. </w:t>
      </w:r>
      <w:hyperlink r:id="rId62" w:anchor="sub_id=119" w:history="1">
        <w:r>
          <w:rPr>
            <w:rStyle w:val="a3"/>
            <w:i/>
            <w:iCs/>
            <w:bdr w:val="none" w:sz="0" w:space="0" w:color="auto" w:frame="1"/>
          </w:rPr>
          <w:t>№ 723</w:t>
        </w:r>
      </w:hyperlink>
      <w:r>
        <w:rPr>
          <w:rStyle w:val="s3"/>
        </w:rPr>
        <w:t xml:space="preserve"> (</w:t>
      </w:r>
      <w:hyperlink r:id="rId63" w:anchor="sub_id=1900" w:history="1">
        <w:r>
          <w:rPr>
            <w:rStyle w:val="a3"/>
            <w:i/>
            <w:iCs/>
          </w:rPr>
          <w:t>бұр.ред.</w:t>
        </w:r>
      </w:hyperlink>
      <w:r>
        <w:rPr>
          <w:rStyle w:val="s3"/>
        </w:rPr>
        <w:t xml:space="preserve"> қара); 2006.15.11. </w:t>
      </w:r>
      <w:hyperlink r:id="rId64" w:anchor="sub_id=103" w:history="1">
        <w:r>
          <w:rPr>
            <w:rStyle w:val="a3"/>
            <w:b/>
            <w:bCs/>
            <w:i/>
            <w:iCs/>
            <w:bdr w:val="none" w:sz="0" w:space="0" w:color="auto" w:frame="1"/>
          </w:rPr>
          <w:t>№ 1080</w:t>
        </w:r>
      </w:hyperlink>
      <w:r>
        <w:rPr>
          <w:rStyle w:val="s3"/>
        </w:rPr>
        <w:t xml:space="preserve"> (бұр.</w:t>
      </w:r>
      <w:hyperlink r:id="rId65" w:anchor="sub_id=1900" w:history="1">
        <w:r>
          <w:rPr>
            <w:rStyle w:val="a3"/>
            <w:b/>
            <w:bCs/>
            <w:i/>
            <w:iCs/>
            <w:bdr w:val="none" w:sz="0" w:space="0" w:color="auto" w:frame="1"/>
          </w:rPr>
          <w:t>ред</w:t>
        </w:r>
      </w:hyperlink>
      <w:r>
        <w:rPr>
          <w:rStyle w:val="s3"/>
        </w:rPr>
        <w:t>.қара)</w:t>
      </w:r>
      <w:r>
        <w:t xml:space="preserve"> </w:t>
      </w:r>
      <w:r>
        <w:rPr>
          <w:rStyle w:val="s3"/>
        </w:rPr>
        <w:t>Қаулыларымен</w:t>
      </w:r>
      <w:r>
        <w:t xml:space="preserve"> </w:t>
      </w:r>
      <w:r>
        <w:rPr>
          <w:rStyle w:val="s3"/>
        </w:rPr>
        <w:t xml:space="preserve">1) тармақша өзгертілді </w:t>
      </w:r>
    </w:p>
    <w:p w:rsidR="00000000" w:rsidRDefault="00D4345D">
      <w:pPr>
        <w:ind w:firstLine="400"/>
        <w:jc w:val="both"/>
      </w:pPr>
      <w:r>
        <w:t xml:space="preserve">1) Министрлiк бекiткен Ұлттық компания жоспарының нысандары, көрсеткiштер тiзбесi және құрылымы негiзiнде жоспарланатынның алдындағы жылдың </w:t>
      </w:r>
      <w:r>
        <w:rPr>
          <w:rStyle w:val="s01"/>
        </w:rPr>
        <w:t>наурызында</w:t>
      </w:r>
      <w:r>
        <w:t xml:space="preserve"> ұлттық компани</w:t>
      </w:r>
      <w:r>
        <w:t xml:space="preserve">ялар акцияларының мемлекеттік пакеттерiн иелену және пайдалану құқықтарын жүзеге асыратын мемлекеттік органдар Ұлттық компания жоспары жобасының әзiрленуiн ұйымдастыруды қамтамасыз етедi; </w:t>
      </w:r>
    </w:p>
    <w:p w:rsidR="00000000" w:rsidRDefault="00D4345D">
      <w:pPr>
        <w:ind w:firstLine="400"/>
        <w:jc w:val="both"/>
      </w:pPr>
      <w:r>
        <w:rPr>
          <w:rStyle w:val="s3"/>
        </w:rPr>
        <w:t>ҚР</w:t>
      </w:r>
      <w:r>
        <w:rPr>
          <w:rStyle w:val="s3"/>
        </w:rPr>
        <w:t xml:space="preserve"> Үкіметінің 01.07.04 ж. </w:t>
      </w:r>
      <w:hyperlink r:id="rId66" w:anchor="sub_id=1192" w:history="1">
        <w:r>
          <w:rPr>
            <w:rStyle w:val="a3"/>
            <w:i/>
            <w:iCs/>
            <w:bdr w:val="none" w:sz="0" w:space="0" w:color="auto" w:frame="1"/>
          </w:rPr>
          <w:t>№ 723</w:t>
        </w:r>
      </w:hyperlink>
      <w:r>
        <w:rPr>
          <w:rStyle w:val="s3"/>
        </w:rPr>
        <w:t xml:space="preserve"> (</w:t>
      </w:r>
      <w:hyperlink r:id="rId67" w:anchor="sub_id=1900" w:history="1">
        <w:r>
          <w:rPr>
            <w:rStyle w:val="a3"/>
            <w:i/>
            <w:iCs/>
          </w:rPr>
          <w:t>бұр.ред.</w:t>
        </w:r>
      </w:hyperlink>
      <w:r>
        <w:rPr>
          <w:rStyle w:val="s3"/>
        </w:rPr>
        <w:t xml:space="preserve"> қара); 2006.15.11. </w:t>
      </w:r>
      <w:hyperlink r:id="rId68" w:anchor="sub_id=103" w:history="1">
        <w:r>
          <w:rPr>
            <w:rStyle w:val="a3"/>
            <w:b/>
            <w:bCs/>
            <w:i/>
            <w:iCs/>
            <w:bdr w:val="none" w:sz="0" w:space="0" w:color="auto" w:frame="1"/>
          </w:rPr>
          <w:t>№ 1080</w:t>
        </w:r>
      </w:hyperlink>
      <w:r>
        <w:rPr>
          <w:rStyle w:val="s3"/>
        </w:rPr>
        <w:t xml:space="preserve"> (бұр.</w:t>
      </w:r>
      <w:hyperlink r:id="rId69" w:anchor="sub_id=1900" w:history="1">
        <w:r>
          <w:rPr>
            <w:rStyle w:val="a3"/>
            <w:b/>
            <w:bCs/>
            <w:i/>
            <w:iCs/>
            <w:bdr w:val="none" w:sz="0" w:space="0" w:color="auto" w:frame="1"/>
          </w:rPr>
          <w:t>ред</w:t>
        </w:r>
      </w:hyperlink>
      <w:r>
        <w:rPr>
          <w:rStyle w:val="s3"/>
        </w:rPr>
        <w:t xml:space="preserve">.қара) Қаулыларымен 2) тармақша өзгертілді </w:t>
      </w:r>
    </w:p>
    <w:p w:rsidR="00000000" w:rsidRDefault="00D4345D">
      <w:pPr>
        <w:ind w:firstLine="400"/>
        <w:jc w:val="both"/>
      </w:pPr>
      <w:r>
        <w:t>2) салалық мемлекеттік органда қар</w:t>
      </w:r>
      <w:r>
        <w:t xml:space="preserve">алғаннан кейiн Ұлттық компания жоспарының жобасы жоспарланатынның алдындағы жылдың </w:t>
      </w:r>
      <w:r>
        <w:rPr>
          <w:rStyle w:val="s01"/>
        </w:rPr>
        <w:t>1 маусымынан</w:t>
      </w:r>
      <w:r>
        <w:t xml:space="preserve"> кешiктiрмей Министрлiкке тапсырылады; </w:t>
      </w:r>
    </w:p>
    <w:p w:rsidR="00000000" w:rsidRDefault="00D4345D">
      <w:pPr>
        <w:ind w:firstLine="400"/>
        <w:jc w:val="both"/>
      </w:pPr>
      <w:r>
        <w:rPr>
          <w:rStyle w:val="s3"/>
        </w:rPr>
        <w:t>ҚР</w:t>
      </w:r>
      <w:r>
        <w:rPr>
          <w:rStyle w:val="s3"/>
        </w:rPr>
        <w:t xml:space="preserve"> Үкіметінің 01.07.04 ж. № 723 </w:t>
      </w:r>
      <w:hyperlink r:id="rId70" w:anchor="sub_id=1193" w:history="1">
        <w:r>
          <w:rPr>
            <w:rStyle w:val="a3"/>
            <w:i/>
            <w:iCs/>
          </w:rPr>
          <w:t>қаулысы</w:t>
        </w:r>
        <w:r>
          <w:rPr>
            <w:rStyle w:val="a3"/>
            <w:i/>
            <w:iCs/>
          </w:rPr>
          <w:t>мен</w:t>
        </w:r>
      </w:hyperlink>
      <w:r>
        <w:rPr>
          <w:rStyle w:val="s3"/>
        </w:rPr>
        <w:t xml:space="preserve"> 3-тармақша өзгертілді (</w:t>
      </w:r>
      <w:hyperlink r:id="rId71" w:anchor="sub_id=1900" w:history="1">
        <w:r>
          <w:rPr>
            <w:rStyle w:val="a3"/>
            <w:i/>
            <w:iCs/>
          </w:rPr>
          <w:t>бұр.ред.</w:t>
        </w:r>
      </w:hyperlink>
      <w:r>
        <w:rPr>
          <w:rStyle w:val="s3"/>
        </w:rPr>
        <w:t xml:space="preserve"> қара)</w:t>
      </w:r>
      <w:r>
        <w:t xml:space="preserve"> </w:t>
      </w:r>
    </w:p>
    <w:p w:rsidR="00000000" w:rsidRDefault="00D4345D">
      <w:pPr>
        <w:ind w:firstLine="400"/>
        <w:jc w:val="both"/>
      </w:pPr>
      <w:r>
        <w:t xml:space="preserve">3) </w:t>
      </w:r>
      <w:r>
        <w:rPr>
          <w:rStyle w:val="s0"/>
        </w:rPr>
        <w:t>ҚР</w:t>
      </w:r>
      <w:r>
        <w:rPr>
          <w:rStyle w:val="s0"/>
        </w:rPr>
        <w:t xml:space="preserve"> Үкіметінің 2006.17.08. № 780</w:t>
      </w:r>
      <w:r>
        <w:rPr>
          <w:rStyle w:val="s00"/>
        </w:rPr>
        <w:t xml:space="preserve"> </w:t>
      </w:r>
      <w:hyperlink r:id="rId72" w:history="1">
        <w:r>
          <w:rPr>
            <w:rStyle w:val="a3"/>
          </w:rPr>
          <w:t>қаулысымен</w:t>
        </w:r>
      </w:hyperlink>
      <w:r>
        <w:rPr>
          <w:rStyle w:val="s00"/>
        </w:rPr>
        <w:t xml:space="preserve"> </w:t>
      </w:r>
      <w:r>
        <w:rPr>
          <w:rStyle w:val="s0"/>
        </w:rPr>
        <w:t>алып тасталды</w:t>
      </w:r>
      <w:r>
        <w:rPr>
          <w:rStyle w:val="s00"/>
        </w:rPr>
        <w:t xml:space="preserve"> </w:t>
      </w:r>
      <w:r>
        <w:rPr>
          <w:rStyle w:val="s3"/>
        </w:rPr>
        <w:t>(бұр.</w:t>
      </w:r>
      <w:hyperlink r:id="rId73" w:anchor="sub_id=1900" w:history="1">
        <w:r>
          <w:rPr>
            <w:rStyle w:val="a3"/>
            <w:b/>
            <w:bCs/>
            <w:i/>
            <w:iCs/>
            <w:bdr w:val="none" w:sz="0" w:space="0" w:color="auto" w:frame="1"/>
          </w:rPr>
          <w:t>ред</w:t>
        </w:r>
      </w:hyperlink>
      <w:r>
        <w:rPr>
          <w:rStyle w:val="s3"/>
        </w:rPr>
        <w:t>. қара)</w:t>
      </w:r>
    </w:p>
    <w:p w:rsidR="00000000" w:rsidRDefault="00D4345D">
      <w:pPr>
        <w:ind w:firstLine="400"/>
        <w:jc w:val="both"/>
      </w:pPr>
      <w:r>
        <w:rPr>
          <w:rStyle w:val="s3"/>
        </w:rPr>
        <w:t>ҚР</w:t>
      </w:r>
      <w:r>
        <w:rPr>
          <w:rStyle w:val="s3"/>
        </w:rPr>
        <w:t xml:space="preserve"> Үкіметінің 01.07.04 ж. </w:t>
      </w:r>
      <w:hyperlink r:id="rId74" w:anchor="sub_id=1194" w:history="1">
        <w:r>
          <w:rPr>
            <w:rStyle w:val="a3"/>
            <w:i/>
            <w:iCs/>
            <w:bdr w:val="none" w:sz="0" w:space="0" w:color="auto" w:frame="1"/>
          </w:rPr>
          <w:t>№ 723</w:t>
        </w:r>
      </w:hyperlink>
      <w:r>
        <w:rPr>
          <w:rStyle w:val="s3"/>
        </w:rPr>
        <w:t xml:space="preserve"> (</w:t>
      </w:r>
      <w:hyperlink r:id="rId75" w:anchor="sub_id=1900" w:history="1">
        <w:r>
          <w:rPr>
            <w:rStyle w:val="a3"/>
            <w:i/>
            <w:iCs/>
          </w:rPr>
          <w:t>бұр.ред.</w:t>
        </w:r>
      </w:hyperlink>
      <w:r>
        <w:rPr>
          <w:rStyle w:val="s3"/>
        </w:rPr>
        <w:t xml:space="preserve"> қара); 2006.15.11. </w:t>
      </w:r>
      <w:hyperlink r:id="rId76" w:anchor="sub_id=103" w:history="1">
        <w:r>
          <w:rPr>
            <w:rStyle w:val="a3"/>
            <w:b/>
            <w:bCs/>
            <w:i/>
            <w:iCs/>
            <w:bdr w:val="none" w:sz="0" w:space="0" w:color="auto" w:frame="1"/>
          </w:rPr>
          <w:t>№ 1080</w:t>
        </w:r>
      </w:hyperlink>
      <w:r>
        <w:rPr>
          <w:rStyle w:val="s3"/>
        </w:rPr>
        <w:t xml:space="preserve"> (бұр.</w:t>
      </w:r>
      <w:hyperlink r:id="rId77" w:anchor="sub_id=1900" w:history="1">
        <w:r>
          <w:rPr>
            <w:rStyle w:val="a3"/>
            <w:b/>
            <w:bCs/>
            <w:i/>
            <w:iCs/>
            <w:bdr w:val="none" w:sz="0" w:space="0" w:color="auto" w:frame="1"/>
          </w:rPr>
          <w:t>ред</w:t>
        </w:r>
      </w:hyperlink>
      <w:r>
        <w:rPr>
          <w:rStyle w:val="s3"/>
        </w:rPr>
        <w:t xml:space="preserve">.қара) Қаулыларымен 4) тармақша өзгертілді </w:t>
      </w:r>
    </w:p>
    <w:p w:rsidR="00000000" w:rsidRDefault="00D4345D">
      <w:pPr>
        <w:ind w:firstLine="400"/>
        <w:jc w:val="both"/>
      </w:pPr>
      <w:r>
        <w:t>4) жоспарланатынның алдындағы жылдың тамызында Ұлттық компаниялар жоспарларының жобалары заңнамада белгiленген тәртiппен мүдделi мемлекеттік органдармен, соның iшiнде Қазақстан Республикасының Қаржы министрлігіме</w:t>
      </w:r>
      <w:r>
        <w:t xml:space="preserve">н, </w:t>
      </w:r>
      <w:r>
        <w:rPr>
          <w:rStyle w:val="s01"/>
        </w:rPr>
        <w:t>Қазақстан</w:t>
      </w:r>
      <w:r>
        <w:rPr>
          <w:rStyle w:val="s01"/>
        </w:rPr>
        <w:t xml:space="preserve"> Республикасы Табиғи монополияларды реттеу агенттігімен (табиғи монополиялар субъектілері болып табылатын ұйымдар үшін) және Қазақстан Республикасы Индустрия және сауда министрлігімен (тиісті тауар нарығында үстем жағдайға ие ұйымдар үшін)</w:t>
      </w:r>
      <w:r>
        <w:t xml:space="preserve"> келі</w:t>
      </w:r>
      <w:r>
        <w:t xml:space="preserve">сіледi; </w:t>
      </w:r>
    </w:p>
    <w:p w:rsidR="00000000" w:rsidRDefault="00D4345D">
      <w:pPr>
        <w:ind w:firstLine="400"/>
        <w:jc w:val="both"/>
      </w:pPr>
      <w:r>
        <w:rPr>
          <w:rStyle w:val="s3"/>
        </w:rPr>
        <w:t>ҚР</w:t>
      </w:r>
      <w:r>
        <w:rPr>
          <w:rStyle w:val="s3"/>
        </w:rPr>
        <w:t xml:space="preserve"> Үкіметінің 01.07.04 ж. № 723 </w:t>
      </w:r>
      <w:hyperlink r:id="rId78" w:anchor="sub_id=1195" w:history="1">
        <w:r>
          <w:rPr>
            <w:rStyle w:val="a3"/>
            <w:i/>
            <w:iCs/>
          </w:rPr>
          <w:t>қаулысымен</w:t>
        </w:r>
      </w:hyperlink>
      <w:r>
        <w:rPr>
          <w:rStyle w:val="s3"/>
        </w:rPr>
        <w:t xml:space="preserve"> 5-тармақша жаңа редакцияда (</w:t>
      </w:r>
      <w:hyperlink r:id="rId79" w:anchor="sub_id=1900" w:history="1">
        <w:r>
          <w:rPr>
            <w:rStyle w:val="a3"/>
            <w:i/>
            <w:iCs/>
          </w:rPr>
          <w:t>бұр.ред.</w:t>
        </w:r>
      </w:hyperlink>
      <w:r>
        <w:rPr>
          <w:rStyle w:val="s3"/>
        </w:rPr>
        <w:t xml:space="preserve"> қар</w:t>
      </w:r>
      <w:r>
        <w:rPr>
          <w:rStyle w:val="s3"/>
        </w:rPr>
        <w:t xml:space="preserve">а); 15.11.04 ж. № 1201 </w:t>
      </w:r>
      <w:hyperlink r:id="rId80" w:anchor="sub_id=18" w:history="1">
        <w:r>
          <w:rPr>
            <w:rStyle w:val="a3"/>
            <w:i/>
            <w:iCs/>
          </w:rPr>
          <w:t>қаулысымен</w:t>
        </w:r>
      </w:hyperlink>
      <w:r>
        <w:rPr>
          <w:rStyle w:val="s3"/>
        </w:rPr>
        <w:t xml:space="preserve"> өзгертілді (бұр. </w:t>
      </w:r>
      <w:hyperlink r:id="rId81" w:anchor="sub_id=1900" w:history="1">
        <w:r>
          <w:rPr>
            <w:rStyle w:val="a3"/>
            <w:i/>
            <w:iCs/>
          </w:rPr>
          <w:t>ред.</w:t>
        </w:r>
      </w:hyperlink>
      <w:r>
        <w:rPr>
          <w:rStyle w:val="s3"/>
        </w:rPr>
        <w:t xml:space="preserve"> қара)</w:t>
      </w:r>
      <w:r>
        <w:t xml:space="preserve"> </w:t>
      </w:r>
    </w:p>
    <w:p w:rsidR="00000000" w:rsidRDefault="00D4345D">
      <w:pPr>
        <w:spacing w:after="240"/>
        <w:ind w:firstLine="400"/>
        <w:jc w:val="both"/>
      </w:pPr>
      <w:r>
        <w:t>5) жоспарланатынның алдындағы ж</w:t>
      </w:r>
      <w:r>
        <w:t>ылдың төртiншi тоқсанында ұлттық компаниялар акцияларының мемлекеттік пакеттерін иеленудi және пайдалануды жүзеге асыратын мемлекеттік органдар Ұлттық компаниялардың жоспарлары жобаларын Қазақстан Республикасының Үкіметіне бекіту (Қазақстан Республикасының</w:t>
      </w:r>
      <w:r>
        <w:t xml:space="preserve"> заңнамасында белгіленген тәртiппен бекітуге ұсыну) үшiн енгізудi қамтамасыз етедi.</w:t>
      </w:r>
    </w:p>
    <w:p w:rsidR="00000000" w:rsidRDefault="00D4345D">
      <w:pPr>
        <w:jc w:val="center"/>
      </w:pPr>
      <w:r>
        <w:rPr>
          <w:rStyle w:val="s1"/>
        </w:rPr>
        <w:t>6-бөлiм. Орта мерзiмдi жоспарларды әзiрлеудi</w:t>
      </w:r>
      <w:r>
        <w:t xml:space="preserve"> </w:t>
      </w:r>
    </w:p>
    <w:p w:rsidR="00000000" w:rsidRDefault="00D4345D">
      <w:pPr>
        <w:spacing w:after="240"/>
        <w:jc w:val="center"/>
      </w:pPr>
      <w:r>
        <w:rPr>
          <w:rStyle w:val="s1"/>
        </w:rPr>
        <w:t>әд</w:t>
      </w:r>
      <w:r>
        <w:rPr>
          <w:rStyle w:val="s1"/>
        </w:rPr>
        <w:t>iснамалық және ақпараттық қамтамасыз ету</w:t>
      </w:r>
    </w:p>
    <w:p w:rsidR="00000000" w:rsidRDefault="00D4345D">
      <w:pPr>
        <w:ind w:firstLine="400"/>
        <w:jc w:val="both"/>
      </w:pPr>
      <w:r>
        <w:t>20. Орталық және жергiлiктi атқарушы органдардың, сондай-ақ өзге мемлекеттік органд</w:t>
      </w:r>
      <w:r>
        <w:t xml:space="preserve">ардың орта мерзiмдi жоспарларды әзiрлеу кезіндегі жұмыстарына әдiснамалық басшылықты және оларды үйлестiрудi Министрлiк жүзеге асырады. </w:t>
      </w:r>
    </w:p>
    <w:p w:rsidR="00000000" w:rsidRDefault="00D4345D">
      <w:pPr>
        <w:ind w:firstLine="400"/>
        <w:jc w:val="both"/>
      </w:pPr>
      <w:r>
        <w:t>21. Министрлiк өзiнiң шешiмдерiмен бағалар дамуының және тауарлар мен қызмет көрсетулер өндiрiсi серпiнiнiң болжамдық к</w:t>
      </w:r>
      <w:r>
        <w:t>өрсетк</w:t>
      </w:r>
      <w:r>
        <w:t xml:space="preserve">iштерiн анықтауды қоса алғанда, орта мерзiмдi жоспардың тиiстi бөлiмдерiн қалыптастыру жөнiнде әдiстемелiк ұсыныстар әзiрлейдi және бекiтедi. </w:t>
      </w:r>
    </w:p>
    <w:p w:rsidR="00000000" w:rsidRDefault="00D4345D">
      <w:pPr>
        <w:ind w:firstLine="400"/>
        <w:jc w:val="both"/>
      </w:pPr>
      <w:r>
        <w:t>22. Орта мерзiмдi жоспарлау Қазақстан Республикасы Статистика жөніндегі агенттiгiнiң деректерiне, мемлекетт</w:t>
      </w:r>
      <w:r>
        <w:t xml:space="preserve">ік органдар жүзеге асыратын мониторингтерге, халықаралық қаржы институттарының есептерiне және басқа да ресми ақпаратқа негiзделедi. </w:t>
      </w:r>
    </w:p>
    <w:p w:rsidR="00000000" w:rsidRDefault="00D4345D">
      <w:pPr>
        <w:ind w:firstLine="400"/>
        <w:jc w:val="both"/>
      </w:pPr>
      <w:r>
        <w:t>23. Министрлiк орталық және жергiлiктi атқарушы органдардағы, сондай-ақ өзге мемлекеттік органдардан орта мерзiмдi жоспарл</w:t>
      </w:r>
      <w:r>
        <w:t xml:space="preserve">арды әзiрлеу және оларды осы Ережеде белгiленген мерзiмдерде iске асырудың барысын талдау үшiн қажеттi ақпараттық-статистикалық материалдар алуға құқылы. </w:t>
      </w:r>
    </w:p>
    <w:p w:rsidR="00000000" w:rsidRDefault="00D4345D">
      <w:pPr>
        <w:ind w:firstLine="400"/>
        <w:jc w:val="both"/>
      </w:pPr>
      <w:r>
        <w:t>24. Министрлiк және жергiлiктi уәкiлеттi органдар орта мерзiмдi жоспарларды әзiрлеу үшiн өздерiнiң құ</w:t>
      </w:r>
      <w:r>
        <w:t xml:space="preserve">зыреті шегінде меншiк нысанына қарамастан ұйымдардан қажеттi ақпарат алуға құқылы. </w:t>
      </w:r>
    </w:p>
    <w:p w:rsidR="00000000" w:rsidRDefault="00D4345D">
      <w:pPr>
        <w:ind w:firstLine="400"/>
        <w:jc w:val="both"/>
      </w:pPr>
      <w:r>
        <w:t xml:space="preserve">Егер сұратылатын ақпарат ұйымның пiкiрi бойынша коммерциялық құпия болып табылатын және жариялауға жатпайтын жағдайда Министрлiкке бұл туралы хабарланады. </w:t>
      </w:r>
    </w:p>
    <w:p w:rsidR="00000000" w:rsidRDefault="00D4345D">
      <w:pPr>
        <w:spacing w:after="240"/>
        <w:ind w:firstLine="400"/>
        <w:jc w:val="both"/>
      </w:pPr>
      <w:r>
        <w:t>Коммерциялық құп</w:t>
      </w:r>
      <w:r>
        <w:t>ияның бар екендiгi туралы мәлiметтер расталғаннан кейiн ақпаратты пайдалану және беру "қызмет бабында пайдалану үшiн" белгiсiмен жүзеге асырылады, бұл ретте Министрлiк және жергiлiктi уәкiлеттi органдар қолданылып жүрген заңнамаға сәйкес оны пайдаланудың б</w:t>
      </w:r>
      <w:r>
        <w:t>елгiленген режимiн сақтау үшiн жауапты болады.</w:t>
      </w:r>
    </w:p>
    <w:p w:rsidR="00000000" w:rsidRDefault="00D4345D">
      <w:pPr>
        <w:spacing w:after="240"/>
        <w:jc w:val="center"/>
      </w:pPr>
      <w:r>
        <w:rPr>
          <w:rStyle w:val="s1"/>
        </w:rPr>
        <w:t>7-бөлім. Орта мерзiмдi және бюджеттік жоспарлауды үйлестiру</w:t>
      </w:r>
    </w:p>
    <w:p w:rsidR="00000000" w:rsidRDefault="00D4345D">
      <w:pPr>
        <w:ind w:firstLine="400"/>
        <w:jc w:val="both"/>
      </w:pPr>
      <w:r>
        <w:t>25. Республикалық орта мерзiмдi жоспар және Облыстардың орта мерзiмдi жоспарлары тиiстi жылға арналған республикалық және жергiлiктi бюджеттердi қалы</w:t>
      </w:r>
      <w:r>
        <w:t xml:space="preserve">птастыру кезiнде негiз болып табылады. </w:t>
      </w:r>
    </w:p>
    <w:p w:rsidR="00000000" w:rsidRDefault="00D4345D">
      <w:pPr>
        <w:ind w:firstLine="400"/>
        <w:jc w:val="both"/>
      </w:pPr>
      <w:r>
        <w:t xml:space="preserve">26. Орта мерзiмдi жоспардың аса маңызды макроэкономикалық көрсеткiштерiнiң болжамы негiзiнде мемлекеттік бюджеттiң алдағы үшжылдық кезеңге арналған болжамдық көрсеткiштерi әзiрленедi. </w:t>
      </w:r>
    </w:p>
    <w:p w:rsidR="00000000" w:rsidRDefault="00D4345D">
      <w:pPr>
        <w:spacing w:after="240"/>
        <w:ind w:firstLine="400"/>
        <w:jc w:val="both"/>
      </w:pPr>
      <w:r>
        <w:t>27. Республикалық орта мерзiмдi</w:t>
      </w:r>
      <w:r>
        <w:t xml:space="preserve"> жоспар және Облыстардың орта мерзiмдi жоспарлары қолданылып жүрген және әзiрленетiн мемлекеттік, салалық (секторалдық) және аймақтық бағдарламалардың тiзбесiн, сондай-ақ республикалық және жергiлiктi бюджеттерге енгізу үшiн басым инвестициялық жобалардың </w:t>
      </w:r>
      <w:r>
        <w:t>тiзбесiн белгiлейдi.</w:t>
      </w:r>
    </w:p>
    <w:p w:rsidR="00000000" w:rsidRDefault="00D4345D">
      <w:pPr>
        <w:spacing w:after="240"/>
        <w:jc w:val="center"/>
      </w:pPr>
      <w:r>
        <w:rPr>
          <w:rStyle w:val="s1"/>
        </w:rPr>
        <w:t>8-бөлiм. Орта мерзiмдi жоспарларды iске асыруды бақылау</w:t>
      </w:r>
    </w:p>
    <w:p w:rsidR="00000000" w:rsidRDefault="00D4345D">
      <w:pPr>
        <w:ind w:firstLine="400"/>
        <w:jc w:val="both"/>
      </w:pPr>
      <w:r>
        <w:t xml:space="preserve">28. Министрлiк орта мерзiмдi жоспарлардың iске асырылуын бақылауды жүзеге асырады. </w:t>
      </w:r>
    </w:p>
    <w:p w:rsidR="00000000" w:rsidRDefault="00D4345D">
      <w:pPr>
        <w:jc w:val="both"/>
      </w:pPr>
      <w:r>
        <w:rPr>
          <w:rStyle w:val="s3"/>
        </w:rPr>
        <w:t>ҚР</w:t>
      </w:r>
      <w:r>
        <w:rPr>
          <w:rStyle w:val="s3"/>
        </w:rPr>
        <w:t xml:space="preserve"> Үкіметінің 2006.15.11. </w:t>
      </w:r>
      <w:hyperlink r:id="rId82" w:anchor="sub_id=104" w:history="1">
        <w:r>
          <w:rPr>
            <w:rStyle w:val="a3"/>
            <w:i/>
            <w:iCs/>
            <w:bdr w:val="none" w:sz="0" w:space="0" w:color="auto" w:frame="1"/>
          </w:rPr>
          <w:t>№ 1080</w:t>
        </w:r>
      </w:hyperlink>
      <w:r>
        <w:rPr>
          <w:rStyle w:val="s3"/>
        </w:rPr>
        <w:t xml:space="preserve"> Қаулысымен 29-тармақ (бұр.</w:t>
      </w:r>
      <w:hyperlink r:id="rId83" w:anchor="sub_id=2900" w:history="1">
        <w:r>
          <w:rPr>
            <w:rStyle w:val="a3"/>
            <w:i/>
            <w:iCs/>
            <w:bdr w:val="none" w:sz="0" w:space="0" w:color="auto" w:frame="1"/>
          </w:rPr>
          <w:t>ред</w:t>
        </w:r>
      </w:hyperlink>
      <w:r>
        <w:rPr>
          <w:rStyle w:val="s3"/>
        </w:rPr>
        <w:t>.қара)</w:t>
      </w:r>
    </w:p>
    <w:p w:rsidR="00000000" w:rsidRDefault="00D4345D">
      <w:pPr>
        <w:ind w:firstLine="400"/>
        <w:jc w:val="both"/>
      </w:pPr>
      <w:r>
        <w:t>29. Министрлiк тоқсан сайын елдiң әлеуметтiк-экономикалық дамуының жай-күйi туралы ?кіметтi хабардар етедi.</w:t>
      </w:r>
    </w:p>
    <w:p w:rsidR="00000000" w:rsidRDefault="00D4345D">
      <w:pPr>
        <w:ind w:firstLine="403"/>
        <w:jc w:val="both"/>
      </w:pPr>
      <w:r>
        <w:t>30. ?кімет экономика мен әлеуметтiк сала дамуының жай-күйi және аса маңызды проблемаларды шешу жөнiнде қабылданатын шаралар туралы Қазақстан Республикасының Президентiн хабардар етедi.</w:t>
      </w:r>
    </w:p>
    <w:p w:rsidR="00000000" w:rsidRDefault="00D4345D">
      <w:pPr>
        <w:ind w:firstLine="403"/>
        <w:jc w:val="both"/>
      </w:pPr>
      <w:r>
        <w:rPr>
          <w:rStyle w:val="s3"/>
        </w:rPr>
        <w:t>ҚР</w:t>
      </w:r>
      <w:r>
        <w:rPr>
          <w:rStyle w:val="s3"/>
        </w:rPr>
        <w:t xml:space="preserve"> Үкіметінің 2006.15.11. </w:t>
      </w:r>
      <w:hyperlink r:id="rId84" w:anchor="sub_id=105" w:history="1">
        <w:r>
          <w:rPr>
            <w:rStyle w:val="a3"/>
            <w:i/>
            <w:iCs/>
            <w:bdr w:val="none" w:sz="0" w:space="0" w:color="auto" w:frame="1"/>
          </w:rPr>
          <w:t>№ 1080</w:t>
        </w:r>
      </w:hyperlink>
      <w:r>
        <w:rPr>
          <w:rStyle w:val="s3"/>
        </w:rPr>
        <w:t xml:space="preserve"> Қаулысымен 31-тармақпен толықтырылды</w:t>
      </w:r>
    </w:p>
    <w:p w:rsidR="00000000" w:rsidRDefault="00D4345D">
      <w:pPr>
        <w:ind w:firstLine="403"/>
        <w:jc w:val="both"/>
      </w:pPr>
      <w:r>
        <w:rPr>
          <w:rStyle w:val="s01"/>
        </w:rPr>
        <w:t>31. Әлеуметтік-экономикалық дамудың орта мерзімді жоспары макроэкономикалық көрсеткіштер болжамы нақтылау кезінде түзетіледі.</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345D" w:rsidRDefault="00D4345D" w:rsidP="00D4345D">
      <w:r>
        <w:separator/>
      </w:r>
    </w:p>
  </w:endnote>
  <w:endnote w:type="continuationSeparator" w:id="0">
    <w:p w:rsidR="00D4345D" w:rsidRDefault="00D4345D" w:rsidP="00D43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45D" w:rsidRDefault="00D4345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45D" w:rsidRDefault="00D4345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45D" w:rsidRDefault="00D4345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45D" w:rsidRDefault="00D4345D" w:rsidP="00D4345D">
      <w:r>
        <w:separator/>
      </w:r>
    </w:p>
  </w:footnote>
  <w:footnote w:type="continuationSeparator" w:id="0">
    <w:p w:rsidR="00D4345D" w:rsidRDefault="00D4345D" w:rsidP="00D434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45D" w:rsidRDefault="00D4345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45D" w:rsidRDefault="00D4345D" w:rsidP="00D4345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345D" w:rsidRDefault="00D4345D" w:rsidP="00D4345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әлеуметтік-экономикалық дамуының орта мерзімді жоспарларын әзірлеудің ережесін бекіту туралы Қазақстан Республикасы Үкіметінің 2002 ж. 14 маусымдағы № 647 қаулысы (2008.12.11. берілген өзгерістер мен толықтыруларымен) (күші жойылды)</w:t>
    </w:r>
  </w:p>
  <w:p w:rsidR="00D4345D" w:rsidRPr="00D4345D" w:rsidRDefault="00D4345D" w:rsidP="00D4345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09.09.2009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45D" w:rsidRDefault="00D4345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345D"/>
    <w:rsid w:val="00D434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4345D"/>
    <w:pPr>
      <w:tabs>
        <w:tab w:val="center" w:pos="4677"/>
        <w:tab w:val="right" w:pos="9355"/>
      </w:tabs>
    </w:pPr>
  </w:style>
  <w:style w:type="character" w:customStyle="1" w:styleId="a6">
    <w:name w:val="Верхний колонтитул Знак"/>
    <w:basedOn w:val="a0"/>
    <w:link w:val="a5"/>
    <w:uiPriority w:val="99"/>
    <w:rsid w:val="00D4345D"/>
    <w:rPr>
      <w:rFonts w:eastAsiaTheme="minorEastAsia"/>
      <w:color w:val="000000"/>
      <w:sz w:val="24"/>
      <w:szCs w:val="24"/>
    </w:rPr>
  </w:style>
  <w:style w:type="paragraph" w:styleId="a7">
    <w:name w:val="footer"/>
    <w:basedOn w:val="a"/>
    <w:link w:val="a8"/>
    <w:uiPriority w:val="99"/>
    <w:unhideWhenUsed/>
    <w:rsid w:val="00D4345D"/>
    <w:pPr>
      <w:tabs>
        <w:tab w:val="center" w:pos="4677"/>
        <w:tab w:val="right" w:pos="9355"/>
      </w:tabs>
    </w:pPr>
  </w:style>
  <w:style w:type="character" w:customStyle="1" w:styleId="a8">
    <w:name w:val="Нижний колонтитул Знак"/>
    <w:basedOn w:val="a0"/>
    <w:link w:val="a7"/>
    <w:uiPriority w:val="99"/>
    <w:rsid w:val="00D434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4345D"/>
    <w:pPr>
      <w:tabs>
        <w:tab w:val="center" w:pos="4677"/>
        <w:tab w:val="right" w:pos="9355"/>
      </w:tabs>
    </w:pPr>
  </w:style>
  <w:style w:type="character" w:customStyle="1" w:styleId="a6">
    <w:name w:val="Верхний колонтитул Знак"/>
    <w:basedOn w:val="a0"/>
    <w:link w:val="a5"/>
    <w:uiPriority w:val="99"/>
    <w:rsid w:val="00D4345D"/>
    <w:rPr>
      <w:rFonts w:eastAsiaTheme="minorEastAsia"/>
      <w:color w:val="000000"/>
      <w:sz w:val="24"/>
      <w:szCs w:val="24"/>
    </w:rPr>
  </w:style>
  <w:style w:type="paragraph" w:styleId="a7">
    <w:name w:val="footer"/>
    <w:basedOn w:val="a"/>
    <w:link w:val="a8"/>
    <w:uiPriority w:val="99"/>
    <w:unhideWhenUsed/>
    <w:rsid w:val="00D4345D"/>
    <w:pPr>
      <w:tabs>
        <w:tab w:val="center" w:pos="4677"/>
        <w:tab w:val="right" w:pos="9355"/>
      </w:tabs>
    </w:pPr>
  </w:style>
  <w:style w:type="character" w:customStyle="1" w:styleId="a8">
    <w:name w:val="Нижний колонтитул Знак"/>
    <w:basedOn w:val="a0"/>
    <w:link w:val="a7"/>
    <w:uiPriority w:val="99"/>
    <w:rsid w:val="00D434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7212" TargetMode="External"/><Relationship Id="rId18" Type="http://schemas.openxmlformats.org/officeDocument/2006/relationships/hyperlink" Target="http://online.zakon.kz/Document/?doc_id=53231633" TargetMode="External"/><Relationship Id="rId26" Type="http://schemas.openxmlformats.org/officeDocument/2006/relationships/hyperlink" Target="http://online.zakon.kz/Document/?doc_id=30067024" TargetMode="External"/><Relationship Id="rId39" Type="http://schemas.openxmlformats.org/officeDocument/2006/relationships/hyperlink" Target="http://online.zakon.kz/Document/?doc_id=53131633" TargetMode="External"/><Relationship Id="rId21" Type="http://schemas.openxmlformats.org/officeDocument/2006/relationships/hyperlink" Target="http://online.zakon.kz/Document/?doc_id=51049122" TargetMode="External"/><Relationship Id="rId34" Type="http://schemas.openxmlformats.org/officeDocument/2006/relationships/hyperlink" Target="http://online.zakon.kz/Document/?doc_id=51049122" TargetMode="External"/><Relationship Id="rId42" Type="http://schemas.openxmlformats.org/officeDocument/2006/relationships/hyperlink" Target="http://online.zakon.kz/Document/?doc_id=51049122" TargetMode="External"/><Relationship Id="rId47" Type="http://schemas.openxmlformats.org/officeDocument/2006/relationships/hyperlink" Target="http://online.zakon.kz/Document/?doc_id=51049122" TargetMode="External"/><Relationship Id="rId50" Type="http://schemas.openxmlformats.org/officeDocument/2006/relationships/hyperlink" Target="http://online.zakon.kz/Document/?doc_id=30077713" TargetMode="External"/><Relationship Id="rId55" Type="http://schemas.openxmlformats.org/officeDocument/2006/relationships/hyperlink" Target="http://online.zakon.kz/Document/?doc_id=53231633" TargetMode="External"/><Relationship Id="rId63" Type="http://schemas.openxmlformats.org/officeDocument/2006/relationships/hyperlink" Target="http://online.zakon.kz/Document/?doc_id=53131633" TargetMode="External"/><Relationship Id="rId68" Type="http://schemas.openxmlformats.org/officeDocument/2006/relationships/hyperlink" Target="http://online.zakon.kz/Document/?doc_id=30077713" TargetMode="External"/><Relationship Id="rId76" Type="http://schemas.openxmlformats.org/officeDocument/2006/relationships/hyperlink" Target="http://online.zakon.kz/Document/?doc_id=30077713" TargetMode="External"/><Relationship Id="rId84" Type="http://schemas.openxmlformats.org/officeDocument/2006/relationships/hyperlink" Target="http://online.zakon.kz/Document/?doc_id=30077713" TargetMode="External"/><Relationship Id="rId89" Type="http://schemas.openxmlformats.org/officeDocument/2006/relationships/header" Target="header3.xml"/><Relationship Id="rId7" Type="http://schemas.openxmlformats.org/officeDocument/2006/relationships/hyperlink" Target="http://online.zakon.kz/Document/?doc_id=62031633" TargetMode="External"/><Relationship Id="rId71" Type="http://schemas.openxmlformats.org/officeDocument/2006/relationships/hyperlink" Target="http://online.zakon.kz/Document/?doc_id=53131633"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3131633" TargetMode="External"/><Relationship Id="rId29" Type="http://schemas.openxmlformats.org/officeDocument/2006/relationships/hyperlink" Target="http://online.zakon.kz/Document/?doc_id=30361944" TargetMode="External"/><Relationship Id="rId11" Type="http://schemas.openxmlformats.org/officeDocument/2006/relationships/hyperlink" Target="http://online.zakon.kz/Document/?doc_id=51049122" TargetMode="External"/><Relationship Id="rId24" Type="http://schemas.openxmlformats.org/officeDocument/2006/relationships/hyperlink" Target="http://online.zakon.kz/Document/?doc_id=30018089" TargetMode="External"/><Relationship Id="rId32" Type="http://schemas.openxmlformats.org/officeDocument/2006/relationships/hyperlink" Target="http://online.zakon.kz/Document/?doc_id=30077713" TargetMode="External"/><Relationship Id="rId37" Type="http://schemas.openxmlformats.org/officeDocument/2006/relationships/hyperlink" Target="http://online.zakon.kz/Document/?doc_id=53131633" TargetMode="External"/><Relationship Id="rId40" Type="http://schemas.openxmlformats.org/officeDocument/2006/relationships/hyperlink" Target="http://online.zakon.kz/Document/?doc_id=51049122" TargetMode="External"/><Relationship Id="rId45" Type="http://schemas.openxmlformats.org/officeDocument/2006/relationships/hyperlink" Target="http://online.zakon.kz/Document/?doc_id=51049122" TargetMode="External"/><Relationship Id="rId53" Type="http://schemas.openxmlformats.org/officeDocument/2006/relationships/hyperlink" Target="http://online.zakon.kz/Document/?doc_id=30077718" TargetMode="External"/><Relationship Id="rId58" Type="http://schemas.openxmlformats.org/officeDocument/2006/relationships/hyperlink" Target="http://online.zakon.kz/Document/?doc_id=51051558" TargetMode="External"/><Relationship Id="rId66" Type="http://schemas.openxmlformats.org/officeDocument/2006/relationships/hyperlink" Target="http://online.zakon.kz/Document/?doc_id=51049122" TargetMode="External"/><Relationship Id="rId74" Type="http://schemas.openxmlformats.org/officeDocument/2006/relationships/hyperlink" Target="http://online.zakon.kz/Document/?doc_id=51049122" TargetMode="External"/><Relationship Id="rId79" Type="http://schemas.openxmlformats.org/officeDocument/2006/relationships/hyperlink" Target="http://online.zakon.kz/Document/?doc_id=53131633"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3031633" TargetMode="External"/><Relationship Id="rId82" Type="http://schemas.openxmlformats.org/officeDocument/2006/relationships/hyperlink" Target="http://online.zakon.kz/Document/?doc_id=30077713" TargetMode="External"/><Relationship Id="rId90" Type="http://schemas.openxmlformats.org/officeDocument/2006/relationships/footer" Target="footer3.xml"/><Relationship Id="rId19" Type="http://schemas.openxmlformats.org/officeDocument/2006/relationships/hyperlink" Target="http://online.zakon.kz/Document/?doc_id=30018089" TargetMode="External"/><Relationship Id="rId14" Type="http://schemas.openxmlformats.org/officeDocument/2006/relationships/hyperlink" Target="http://online.zakon.kz/Document/?doc_id=51045220" TargetMode="External"/><Relationship Id="rId22" Type="http://schemas.openxmlformats.org/officeDocument/2006/relationships/hyperlink" Target="http://online.zakon.kz/Document/?doc_id=53131633" TargetMode="External"/><Relationship Id="rId27" Type="http://schemas.openxmlformats.org/officeDocument/2006/relationships/hyperlink" Target="http://online.zakon.kz/Document/?doc_id=30067032" TargetMode="External"/><Relationship Id="rId30" Type="http://schemas.openxmlformats.org/officeDocument/2006/relationships/hyperlink" Target="http://online.zakon.kz/Document/?doc_id=51049122" TargetMode="External"/><Relationship Id="rId35" Type="http://schemas.openxmlformats.org/officeDocument/2006/relationships/hyperlink" Target="http://online.zakon.kz/Document/?doc_id=53131633" TargetMode="External"/><Relationship Id="rId43" Type="http://schemas.openxmlformats.org/officeDocument/2006/relationships/hyperlink" Target="http://online.zakon.kz/Document/?doc_id=53131633" TargetMode="External"/><Relationship Id="rId48" Type="http://schemas.openxmlformats.org/officeDocument/2006/relationships/hyperlink" Target="http://online.zakon.kz/Document/?doc_id=53131633" TargetMode="External"/><Relationship Id="rId56" Type="http://schemas.openxmlformats.org/officeDocument/2006/relationships/hyperlink" Target="http://online.zakon.kz/Document/?doc_id=30018089" TargetMode="External"/><Relationship Id="rId64" Type="http://schemas.openxmlformats.org/officeDocument/2006/relationships/hyperlink" Target="http://online.zakon.kz/Document/?doc_id=30077713" TargetMode="External"/><Relationship Id="rId69" Type="http://schemas.openxmlformats.org/officeDocument/2006/relationships/hyperlink" Target="http://online.zakon.kz/Document/?doc_id=30077718" TargetMode="External"/><Relationship Id="rId77" Type="http://schemas.openxmlformats.org/officeDocument/2006/relationships/hyperlink" Target="http://online.zakon.kz/Document/?doc_id=30077718" TargetMode="External"/><Relationship Id="rId8" Type="http://schemas.openxmlformats.org/officeDocument/2006/relationships/hyperlink" Target="http://online.zakon.kz/Document/?doc_id=30467887" TargetMode="External"/><Relationship Id="rId51" Type="http://schemas.openxmlformats.org/officeDocument/2006/relationships/hyperlink" Target="http://online.zakon.kz/Document/?doc_id=30077718" TargetMode="External"/><Relationship Id="rId72" Type="http://schemas.openxmlformats.org/officeDocument/2006/relationships/hyperlink" Target="http://online.zakon.kz/Document/?doc_id=30067024" TargetMode="External"/><Relationship Id="rId80" Type="http://schemas.openxmlformats.org/officeDocument/2006/relationships/hyperlink" Target="http://online.zakon.kz/Document/?doc_id=51051558"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53131633" TargetMode="External"/><Relationship Id="rId17" Type="http://schemas.openxmlformats.org/officeDocument/2006/relationships/hyperlink" Target="http://online.zakon.kz/Document/?doc_id=51051558" TargetMode="External"/><Relationship Id="rId25" Type="http://schemas.openxmlformats.org/officeDocument/2006/relationships/hyperlink" Target="http://online.zakon.kz/Document/?doc_id=30018092" TargetMode="External"/><Relationship Id="rId33" Type="http://schemas.openxmlformats.org/officeDocument/2006/relationships/hyperlink" Target="http://online.zakon.kz/Document/?doc_id=30077718" TargetMode="External"/><Relationship Id="rId38" Type="http://schemas.openxmlformats.org/officeDocument/2006/relationships/hyperlink" Target="http://online.zakon.kz/Document/?doc_id=51049122" TargetMode="External"/><Relationship Id="rId46" Type="http://schemas.openxmlformats.org/officeDocument/2006/relationships/hyperlink" Target="http://online.zakon.kz/Document/?doc_id=53131633" TargetMode="External"/><Relationship Id="rId59" Type="http://schemas.openxmlformats.org/officeDocument/2006/relationships/hyperlink" Target="http://online.zakon.kz/Document/?doc_id=53231633" TargetMode="External"/><Relationship Id="rId67" Type="http://schemas.openxmlformats.org/officeDocument/2006/relationships/hyperlink" Target="http://online.zakon.kz/Document/?doc_id=53131633" TargetMode="External"/><Relationship Id="rId20" Type="http://schemas.openxmlformats.org/officeDocument/2006/relationships/hyperlink" Target="http://online.zakon.kz/Document/?doc_id=30018092" TargetMode="External"/><Relationship Id="rId41" Type="http://schemas.openxmlformats.org/officeDocument/2006/relationships/hyperlink" Target="http://online.zakon.kz/Document/?doc_id=53131633" TargetMode="External"/><Relationship Id="rId54" Type="http://schemas.openxmlformats.org/officeDocument/2006/relationships/hyperlink" Target="http://online.zakon.kz/Document/?doc_id=51051558" TargetMode="External"/><Relationship Id="rId62" Type="http://schemas.openxmlformats.org/officeDocument/2006/relationships/hyperlink" Target="http://online.zakon.kz/Document/?doc_id=51049122" TargetMode="External"/><Relationship Id="rId70" Type="http://schemas.openxmlformats.org/officeDocument/2006/relationships/hyperlink" Target="http://online.zakon.kz/Document/?doc_id=51049122" TargetMode="External"/><Relationship Id="rId75" Type="http://schemas.openxmlformats.org/officeDocument/2006/relationships/hyperlink" Target="http://online.zakon.kz/Document/?doc_id=53131633" TargetMode="External"/><Relationship Id="rId83" Type="http://schemas.openxmlformats.org/officeDocument/2006/relationships/hyperlink" Target="http://online.zakon.kz/Document/?doc_id=30077718"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9122" TargetMode="External"/><Relationship Id="rId23" Type="http://schemas.openxmlformats.org/officeDocument/2006/relationships/hyperlink" Target="http://online.zakon.kz/Document/?doc_id=51051558" TargetMode="External"/><Relationship Id="rId28" Type="http://schemas.openxmlformats.org/officeDocument/2006/relationships/hyperlink" Target="http://online.zakon.kz/Document/?doc_id=30361862" TargetMode="External"/><Relationship Id="rId36" Type="http://schemas.openxmlformats.org/officeDocument/2006/relationships/hyperlink" Target="http://online.zakon.kz/Document/?doc_id=51049122" TargetMode="External"/><Relationship Id="rId49" Type="http://schemas.openxmlformats.org/officeDocument/2006/relationships/hyperlink" Target="http://online.zakon.kz/Document/?doc_id=30067024" TargetMode="External"/><Relationship Id="rId57" Type="http://schemas.openxmlformats.org/officeDocument/2006/relationships/hyperlink" Target="http://online.zakon.kz/Document/?doc_id=30018092" TargetMode="External"/><Relationship Id="rId10" Type="http://schemas.openxmlformats.org/officeDocument/2006/relationships/hyperlink" Target="http://online.zakon.kz/Document/?doc_id=53131633" TargetMode="External"/><Relationship Id="rId31" Type="http://schemas.openxmlformats.org/officeDocument/2006/relationships/hyperlink" Target="http://online.zakon.kz/Document/?doc_id=53131633" TargetMode="External"/><Relationship Id="rId44" Type="http://schemas.openxmlformats.org/officeDocument/2006/relationships/hyperlink" Target="http://online.zakon.kz/Document/?doc_id=30067024" TargetMode="External"/><Relationship Id="rId52" Type="http://schemas.openxmlformats.org/officeDocument/2006/relationships/hyperlink" Target="http://online.zakon.kz/Document/?doc_id=30077713" TargetMode="External"/><Relationship Id="rId60" Type="http://schemas.openxmlformats.org/officeDocument/2006/relationships/hyperlink" Target="http://online.zakon.kz/Document/?doc_id=51045220" TargetMode="External"/><Relationship Id="rId65" Type="http://schemas.openxmlformats.org/officeDocument/2006/relationships/hyperlink" Target="http://online.zakon.kz/Document/?doc_id=30077718" TargetMode="External"/><Relationship Id="rId73" Type="http://schemas.openxmlformats.org/officeDocument/2006/relationships/hyperlink" Target="http://online.zakon.kz/Document/?doc_id=30067032" TargetMode="External"/><Relationship Id="rId78" Type="http://schemas.openxmlformats.org/officeDocument/2006/relationships/hyperlink" Target="http://online.zakon.kz/Document/?doc_id=51049122" TargetMode="External"/><Relationship Id="rId81" Type="http://schemas.openxmlformats.org/officeDocument/2006/relationships/hyperlink" Target="http://online.zakon.kz/Document/?doc_id=53231633"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91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4499</Words>
  <Characters>25646</Characters>
  <Application>Microsoft Office Word</Application>
  <DocSecurity>0</DocSecurity>
  <Lines>213</Lines>
  <Paragraphs>60</Paragraphs>
  <ScaleCrop>false</ScaleCrop>
  <Company>SPecialiST RePack</Company>
  <LinksUpToDate>false</LinksUpToDate>
  <CharactersWithSpaces>30085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әлеуметтік-экономикалық дамуының орта мерзімді жоспарларын әзірлеудің ережесін бекіту туралы Қазақстан Республикасы Үкіметінің 2002 ж. 14 маусымдағы № 647 қаулысы (2008.12.11.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2024-02-23T11:54:00Z</dcterms:created>
  <dcterms:modified xsi:type="dcterms:W3CDTF">2024-02-23T11:54:00Z</dcterms:modified>
</cp:coreProperties>
</file>