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0EA1">
      <w:pPr>
        <w:spacing w:after="240"/>
        <w:jc w:val="center"/>
      </w:pPr>
      <w:bookmarkStart w:id="0" w:name="_GoBack"/>
      <w:bookmarkEnd w:id="0"/>
      <w:r>
        <w:rPr>
          <w:rStyle w:val="s1"/>
        </w:rPr>
        <w:t>Жер қойнауын пайдалану құқығын алуға инвестициялық бағдарламалардың</w:t>
      </w:r>
      <w:r>
        <w:t xml:space="preserve"> </w:t>
      </w:r>
      <w:r>
        <w:br/>
      </w:r>
      <w:r>
        <w:rPr>
          <w:rStyle w:val="s1"/>
        </w:rPr>
        <w:t>конкурстарын өткізу жөніндегі комиссия туралы ереженi бекіту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ж. 2 тамыздағы № 859 қаулысы</w:t>
      </w:r>
    </w:p>
    <w:p w:rsidR="00000000" w:rsidRDefault="00DE0EA1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13.02.03 ж. № 158 </w:t>
      </w:r>
      <w:hyperlink r:id="rId7" w:anchor="sub_id=22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</w:p>
    <w:p w:rsidR="00000000" w:rsidRDefault="00DE0EA1">
      <w:pPr>
        <w:ind w:firstLine="400"/>
        <w:jc w:val="both"/>
      </w:pPr>
      <w:r>
        <w:t>Жер қойнауын пайдалану құқығын алуға инвестициялық бағдарламалардың конкурстарын</w:t>
      </w:r>
      <w:r>
        <w:t xml:space="preserve"> өткізу жөніндегі комиссияның жұмысын ұйымдастыру тәртібін анықтау мақсатында Қазақстан Республикасының Yкіметі ҚАУЛЫ ЕТЕДI: </w:t>
      </w:r>
    </w:p>
    <w:p w:rsidR="00000000" w:rsidRDefault="00DE0EA1">
      <w:pPr>
        <w:ind w:firstLine="400"/>
        <w:jc w:val="both"/>
      </w:pPr>
      <w:r>
        <w:t>1. Қоса беріліп отырған Жер қойнауын пайдалану құқығын алуға инвестициялық бағдарламалардың конкурстарын өткізу жөніндегі комиссия</w:t>
      </w:r>
      <w:r>
        <w:t xml:space="preserve">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бекітілсiн. </w:t>
      </w:r>
    </w:p>
    <w:p w:rsidR="00000000" w:rsidRDefault="00DE0EA1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DE0EA1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9"/>
        <w:gridCol w:w="451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E0EA1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E0EA1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И.Тасмағамбетов</w:t>
            </w:r>
          </w:p>
        </w:tc>
      </w:tr>
    </w:tbl>
    <w:p w:rsidR="00000000" w:rsidRDefault="00DE0EA1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DE0EA1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 2002 жылғы</w:t>
      </w:r>
      <w:r>
        <w:t xml:space="preserve"> </w:t>
      </w:r>
    </w:p>
    <w:p w:rsidR="00000000" w:rsidRDefault="00DE0EA1">
      <w:pPr>
        <w:jc w:val="right"/>
      </w:pPr>
      <w:r>
        <w:rPr>
          <w:rStyle w:val="s1"/>
        </w:rPr>
        <w:t>2 тамыздағы № 859</w:t>
      </w:r>
      <w:r>
        <w:t xml:space="preserve"> </w:t>
      </w:r>
    </w:p>
    <w:p w:rsidR="00000000" w:rsidRDefault="00DE0EA1">
      <w:pPr>
        <w:spacing w:after="240"/>
        <w:jc w:val="right"/>
      </w:pP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DE0EA1">
      <w:pPr>
        <w:jc w:val="center"/>
      </w:pPr>
      <w:r>
        <w:rPr>
          <w:rStyle w:val="s1"/>
        </w:rPr>
        <w:t>Жер қойнауын пайдалану құқығын алуға инвестициялық</w:t>
      </w:r>
      <w:r>
        <w:t xml:space="preserve"> </w:t>
      </w:r>
    </w:p>
    <w:p w:rsidR="00000000" w:rsidRDefault="00DE0EA1">
      <w:pPr>
        <w:jc w:val="center"/>
      </w:pPr>
      <w:r>
        <w:rPr>
          <w:rStyle w:val="s1"/>
        </w:rPr>
        <w:t>бағдарламалардың конкурстарын өткізу жөнiндегі комиссия туралы</w:t>
      </w:r>
      <w:r>
        <w:t xml:space="preserve"> </w:t>
      </w:r>
    </w:p>
    <w:p w:rsidR="00000000" w:rsidRDefault="00DE0EA1">
      <w:pPr>
        <w:spacing w:after="240"/>
        <w:jc w:val="center"/>
      </w:pPr>
      <w:r>
        <w:rPr>
          <w:rStyle w:val="s1"/>
        </w:rPr>
        <w:t>ереже</w:t>
      </w:r>
    </w:p>
    <w:p w:rsidR="00000000" w:rsidRDefault="00DE0EA1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DE0EA1">
      <w:pPr>
        <w:ind w:firstLine="400"/>
        <w:jc w:val="both"/>
      </w:pPr>
      <w:r>
        <w:t xml:space="preserve">1. Осы Ереже Қазақстан Республикасында жер қойнауын пайдалану құқығын алуға инвестициялық бағдарламалардың конкурстарын өткізу жөніндегі комиссияның (бұдан әрi - комиссия) жұмысын ұйымдастыру және оның қызметiн реттеу тәртібін анықтайды. </w:t>
      </w:r>
    </w:p>
    <w:p w:rsidR="00000000" w:rsidRDefault="00DE0EA1">
      <w:pPr>
        <w:ind w:firstLine="400"/>
        <w:jc w:val="both"/>
      </w:pPr>
      <w:r>
        <w:t>2. Комиссия инвес</w:t>
      </w:r>
      <w:r>
        <w:t>тициялық бағдарламалардың конкурсын өткізу әрi Қазақстан Республикасының жер қойнауын пайдалану және мұнай операцияларын жүргiзу саласындағы заңнамасына сәйкес оған жер қойнауын пайдалану құқығын беру үшiн конкурс жеңiмпазын анықтау мақсатында құрылған тұр</w:t>
      </w:r>
      <w:r>
        <w:t xml:space="preserve">ақты қызмет ететiн орган болып табылады. </w:t>
      </w:r>
    </w:p>
    <w:p w:rsidR="00000000" w:rsidRDefault="00DE0EA1">
      <w:pPr>
        <w:ind w:firstLine="400"/>
        <w:jc w:val="both"/>
      </w:pPr>
      <w:r>
        <w:t xml:space="preserve">3. Комиссия өз қызметiнде Қазақстан Республикасының </w:t>
      </w:r>
      <w:hyperlink r:id="rId8" w:history="1">
        <w:r>
          <w:rPr>
            <w:rStyle w:val="a3"/>
          </w:rPr>
          <w:t>Конституциясы</w:t>
        </w:r>
      </w:hyperlink>
      <w:r>
        <w:t xml:space="preserve"> мен заңдарын, Қазақстан Республикасының Президентi мен Үкіметінiң кесiмдерiн және ж</w:t>
      </w:r>
      <w:r>
        <w:t xml:space="preserve">ер қойнауын пайдалану әрi мұнай операцияларын жүргiзу саласындағы құқықтық қатынастарды реттейтiн Қазақстан Республикасының өзге де нормативтiк құқықтық кесiмдерiн басшылыққа алады. </w:t>
      </w:r>
    </w:p>
    <w:p w:rsidR="00000000" w:rsidRDefault="00DE0EA1">
      <w:pPr>
        <w:spacing w:after="240"/>
        <w:ind w:firstLine="400"/>
        <w:jc w:val="both"/>
      </w:pPr>
      <w:r>
        <w:t xml:space="preserve">4. Комиссияның жеке және сандық құрамы Қазақстан Республикасы Yкіметінiң </w:t>
      </w:r>
      <w:r>
        <w:t>шешiмiмен бекітіледi.</w:t>
      </w:r>
    </w:p>
    <w:p w:rsidR="00000000" w:rsidRDefault="00DE0EA1">
      <w:pPr>
        <w:spacing w:after="240"/>
        <w:jc w:val="center"/>
      </w:pPr>
      <w:r>
        <w:rPr>
          <w:rStyle w:val="s1"/>
        </w:rPr>
        <w:t>2. Комиссияның жұмыс iстеу тәртібі</w:t>
      </w:r>
    </w:p>
    <w:p w:rsidR="00000000" w:rsidRDefault="00DE0EA1">
      <w:pPr>
        <w:ind w:firstLine="400"/>
        <w:jc w:val="both"/>
      </w:pPr>
      <w:r>
        <w:t xml:space="preserve">5. Комиссияны төраға басқарады. </w:t>
      </w:r>
    </w:p>
    <w:p w:rsidR="00000000" w:rsidRDefault="00DE0EA1">
      <w:pPr>
        <w:ind w:firstLine="400"/>
        <w:jc w:val="both"/>
      </w:pPr>
      <w:r>
        <w:t>6. Комиссия мәжілістерi қажеттiлiгiне қарай, бiрақ кемiнде тоқсанына бiр рет өткiзіледi және егер оған комиссия мүшелерi жалпы санының кемiнде үштен екiсi қатысса, за</w:t>
      </w:r>
      <w:r>
        <w:t>ңды</w:t>
      </w:r>
      <w:r>
        <w:t xml:space="preserve"> деп саналады. </w:t>
      </w:r>
    </w:p>
    <w:p w:rsidR="00000000" w:rsidRDefault="00DE0EA1">
      <w:pPr>
        <w:ind w:firstLine="400"/>
        <w:jc w:val="both"/>
      </w:pPr>
      <w:r>
        <w:t xml:space="preserve">7. Комиссия шешiмi оның мүшелерiнiң көпшiлiк дауысымен қабылданады, хаттамамен ресiмделедi және мiндеттi сипатқа ие. </w:t>
      </w:r>
    </w:p>
    <w:p w:rsidR="00000000" w:rsidRDefault="00DE0EA1">
      <w:pPr>
        <w:ind w:firstLine="400"/>
        <w:jc w:val="both"/>
      </w:pPr>
      <w:r>
        <w:t xml:space="preserve">8. Комиссия мүшелерiнiң дауыстары тең болған жағдайда, төраға дауысы шешушi болып табылады. </w:t>
      </w:r>
    </w:p>
    <w:p w:rsidR="00000000" w:rsidRDefault="00DE0EA1">
      <w:pPr>
        <w:spacing w:after="240"/>
        <w:ind w:firstLine="400"/>
        <w:jc w:val="both"/>
      </w:pPr>
      <w:r>
        <w:t>9. Комиссия мүшелерiнiң ер</w:t>
      </w:r>
      <w:r>
        <w:t>екше пiкiрге құқығы бар, ол білдiрілген жағдайда жазбаша түрде баяндалуы және комиссия мәжілісiнiң хаттамасына қоса берiлуi тиiс.</w:t>
      </w:r>
    </w:p>
    <w:p w:rsidR="00000000" w:rsidRDefault="00DE0EA1">
      <w:pPr>
        <w:spacing w:after="240"/>
        <w:jc w:val="center"/>
      </w:pPr>
      <w:r>
        <w:rPr>
          <w:rStyle w:val="s1"/>
        </w:rPr>
        <w:t>3. Комиссияның мiндеттерi мен функциялары</w:t>
      </w:r>
    </w:p>
    <w:p w:rsidR="00000000" w:rsidRDefault="00DE0EA1">
      <w:pPr>
        <w:ind w:firstLine="400"/>
        <w:jc w:val="both"/>
      </w:pPr>
      <w:r>
        <w:t>10. Комиссияның негiзгi мiндетi Қазақстан Республикасында жер қойнауын пайдалану құқ</w:t>
      </w:r>
      <w:r>
        <w:t xml:space="preserve">ығын алуға инвестициялық бағдарламалар конкурсына қатысушылардың iшiнен жеңiмпазды анықтау болып табылады. </w:t>
      </w:r>
    </w:p>
    <w:p w:rsidR="00000000" w:rsidRDefault="00DE0EA1">
      <w:pPr>
        <w:ind w:firstLine="400"/>
        <w:jc w:val="both"/>
      </w:pPr>
      <w:r>
        <w:t xml:space="preserve">11. Комиссияның қызмет саласындағы функциялары мыналар болып табылады: </w:t>
      </w:r>
    </w:p>
    <w:p w:rsidR="00000000" w:rsidRDefault="00DE0EA1">
      <w:pPr>
        <w:ind w:firstLine="400"/>
        <w:jc w:val="both"/>
      </w:pPr>
      <w:r>
        <w:t xml:space="preserve">1) конкурстық ұсыныстарды уақытылы және сапалы қарауды қамтамасыз ету; </w:t>
      </w:r>
    </w:p>
    <w:p w:rsidR="00000000" w:rsidRDefault="00DE0EA1">
      <w:pPr>
        <w:ind w:firstLine="400"/>
        <w:jc w:val="both"/>
      </w:pPr>
      <w:r>
        <w:t>2) т</w:t>
      </w:r>
      <w:r>
        <w:t xml:space="preserve">иiстi тұлғалар ұсынған конкурстық ұсыныстарды бағалау; </w:t>
      </w:r>
    </w:p>
    <w:p w:rsidR="00000000" w:rsidRDefault="00DE0EA1">
      <w:pPr>
        <w:spacing w:after="240"/>
        <w:ind w:firstLine="400"/>
        <w:jc w:val="both"/>
      </w:pPr>
      <w:r>
        <w:t>3) Қазақстан Республикасында жер қойнауын пайдалану құқығын беру рәсiмiн жетiлдiру жөнiнде ұсыныстар әзiрлеу.</w:t>
      </w:r>
    </w:p>
    <w:p w:rsidR="00000000" w:rsidRDefault="00DE0EA1">
      <w:pPr>
        <w:spacing w:after="240"/>
        <w:jc w:val="center"/>
      </w:pPr>
      <w:r>
        <w:rPr>
          <w:rStyle w:val="s1"/>
        </w:rPr>
        <w:t>4. Комиссияның құқықтары</w:t>
      </w:r>
    </w:p>
    <w:p w:rsidR="00000000" w:rsidRDefault="00DE0EA1">
      <w:pPr>
        <w:ind w:firstLine="400"/>
        <w:jc w:val="both"/>
      </w:pPr>
      <w:r>
        <w:t>12. Комиссияның белгiленген тәртiппен және оның құзыретiне енетiн</w:t>
      </w:r>
      <w:r>
        <w:t xml:space="preserve"> мәселелер бойынша мынадай құқықтары бар: </w:t>
      </w:r>
    </w:p>
    <w:p w:rsidR="00000000" w:rsidRDefault="00DE0EA1">
      <w:pPr>
        <w:ind w:firstLine="400"/>
        <w:jc w:val="both"/>
      </w:pPr>
      <w:r>
        <w:t xml:space="preserve">1) конкурсқа қатысу үшiн қабылданған конкурстық ұсыныстарды бағалау мен салыстыру және жеңiмпазды анықтау; </w:t>
      </w:r>
    </w:p>
    <w:p w:rsidR="00000000" w:rsidRDefault="00DE0EA1">
      <w:pPr>
        <w:ind w:firstLine="400"/>
        <w:jc w:val="both"/>
      </w:pPr>
      <w:r>
        <w:t>2) конкурсқа қатысушылар берген конкурстық ұсыныстар шамамен тең болған жағдайда олардың конкурстық ұсыны</w:t>
      </w:r>
      <w:r>
        <w:t xml:space="preserve">старын жақсартулары жөнiнде шешiмдер қабылдау; </w:t>
      </w:r>
    </w:p>
    <w:p w:rsidR="00000000" w:rsidRDefault="00DE0EA1">
      <w:pPr>
        <w:ind w:firstLine="400"/>
        <w:jc w:val="both"/>
      </w:pPr>
      <w:r>
        <w:t>3) бір ғана өтiнiм беруші қатысқан жағдайда конкурсты өтпедi деп тану және объектiнi жер қойнауын пайдалану құқығын алуға инвестициялық бағдарламалардың конкурсынан алып тастау немесе қайтадан конкурс белгiле</w:t>
      </w:r>
      <w:r>
        <w:t xml:space="preserve">у; </w:t>
      </w:r>
    </w:p>
    <w:p w:rsidR="00000000" w:rsidRDefault="00DE0EA1">
      <w:pPr>
        <w:ind w:firstLine="400"/>
        <w:jc w:val="both"/>
      </w:pPr>
      <w:r>
        <w:t xml:space="preserve">4) конкурстық ұсыныстарды қарауды, бағалауды және салыстыруды жеңiлдету үшiн конкурсқа қатысушылардан олардың конкурстық ұсыныстарына байланысты түсiндiрмелердi сұрату; </w:t>
      </w:r>
    </w:p>
    <w:p w:rsidR="00000000" w:rsidRDefault="00DE0EA1">
      <w:pPr>
        <w:ind w:firstLine="400"/>
        <w:jc w:val="both"/>
      </w:pPr>
      <w:r>
        <w:t xml:space="preserve">5) Қазақстан Республикасының Үкіметіне Қазақстан Республикасында жер қойнауын пайдалану құқығын беру рәсiмiн жетiлдiру жөнiнде ұсыныстар енгізу; </w:t>
      </w:r>
    </w:p>
    <w:p w:rsidR="00000000" w:rsidRDefault="00DE0EA1">
      <w:pPr>
        <w:ind w:firstLine="400"/>
        <w:jc w:val="both"/>
      </w:pPr>
      <w:r>
        <w:t xml:space="preserve">6) қажеттi ақпаратты мемлекеттік органдардан, ұйымдардан, өзге тұлғалардан сұрату; </w:t>
      </w:r>
    </w:p>
    <w:p w:rsidR="00000000" w:rsidRDefault="00DE0EA1">
      <w:pPr>
        <w:ind w:firstLine="400"/>
        <w:jc w:val="both"/>
      </w:pPr>
      <w:r>
        <w:t>7) мәжілістерде комиссия м</w:t>
      </w:r>
      <w:r>
        <w:t>үшелер</w:t>
      </w:r>
      <w:r>
        <w:t xml:space="preserve">iн, мемлекеттік органдардың, ұйымдардың жауапты өкiлдерiн, өзге де тұлғаларды тыңдау; </w:t>
      </w:r>
    </w:p>
    <w:p w:rsidR="00000000" w:rsidRDefault="00DE0EA1">
      <w:pPr>
        <w:ind w:firstLine="400"/>
        <w:jc w:val="both"/>
      </w:pPr>
      <w:r>
        <w:t xml:space="preserve">8) комиссия құрамын өзгерту туралы ұсыныстар енгізу; </w:t>
      </w:r>
    </w:p>
    <w:p w:rsidR="00000000" w:rsidRDefault="00DE0EA1">
      <w:pPr>
        <w:ind w:firstLine="400"/>
        <w:jc w:val="both"/>
      </w:pPr>
      <w:r>
        <w:t>9) конкурстық ұсыныс Қазақстан Республикасы Үкіметінiң 2000 жылғы 21 қаңтардағы № 108 қаулысымен бекітілген Ж</w:t>
      </w:r>
      <w:r>
        <w:t xml:space="preserve">ер қойнауын пайдалану құқығын беру тәртібінiң ережелерi сақталмай берiлген жағдайда оны қарамау; </w:t>
      </w:r>
    </w:p>
    <w:p w:rsidR="00000000" w:rsidRDefault="00DE0EA1">
      <w:pPr>
        <w:ind w:firstLine="400"/>
        <w:jc w:val="both"/>
      </w:pPr>
      <w:r>
        <w:t xml:space="preserve">10) қажет болған жағдайда тиiстi салалардағы мамандардың iшiнен сарапшыларды тарту; </w:t>
      </w:r>
    </w:p>
    <w:p w:rsidR="00000000" w:rsidRDefault="00DE0EA1">
      <w:pPr>
        <w:ind w:firstLine="400"/>
        <w:jc w:val="both"/>
      </w:pPr>
      <w:r>
        <w:t>11) жер қойнауын пайдалану құқығын алу үшiн өтiнiм берушiнi конкурс жеңiм</w:t>
      </w:r>
      <w:r>
        <w:t xml:space="preserve">пазы деп тану туралы бұрын қабылданған шешiмдi заңнамада көзделген тәртiппен жою; </w:t>
      </w:r>
    </w:p>
    <w:p w:rsidR="00000000" w:rsidRDefault="00DE0EA1">
      <w:pPr>
        <w:spacing w:after="240"/>
        <w:ind w:firstLine="400"/>
        <w:jc w:val="both"/>
      </w:pPr>
      <w:r>
        <w:t>12) Қазақстан Республикасының қолданыстағы заңнамасында көзделген өзге де құқықтарды жүзеге асыру.</w:t>
      </w:r>
    </w:p>
    <w:p w:rsidR="00000000" w:rsidRDefault="00DE0EA1">
      <w:pPr>
        <w:spacing w:after="240"/>
        <w:jc w:val="center"/>
      </w:pPr>
      <w:r>
        <w:rPr>
          <w:rStyle w:val="s1"/>
        </w:rPr>
        <w:t>5. Комиссия қызметiнiң тоқтатылуы</w:t>
      </w:r>
    </w:p>
    <w:p w:rsidR="00000000" w:rsidRDefault="00DE0EA1">
      <w:pPr>
        <w:spacing w:after="240"/>
        <w:ind w:firstLine="400"/>
        <w:jc w:val="both"/>
      </w:pPr>
      <w:r>
        <w:t>13. Комиссия Қазақстан Республикасы Үкім</w:t>
      </w:r>
      <w:r>
        <w:t>етінiң негiзiнде өз қызметiн тоқтатады.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0EA1" w:rsidRDefault="00DE0EA1" w:rsidP="00DE0EA1">
      <w:r>
        <w:separator/>
      </w:r>
    </w:p>
  </w:endnote>
  <w:endnote w:type="continuationSeparator" w:id="0">
    <w:p w:rsidR="00DE0EA1" w:rsidRDefault="00DE0EA1" w:rsidP="00DE0E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EA1" w:rsidRDefault="00DE0E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EA1" w:rsidRDefault="00DE0E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EA1" w:rsidRDefault="00DE0E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0EA1" w:rsidRDefault="00DE0EA1" w:rsidP="00DE0EA1">
      <w:r>
        <w:separator/>
      </w:r>
    </w:p>
  </w:footnote>
  <w:footnote w:type="continuationSeparator" w:id="0">
    <w:p w:rsidR="00DE0EA1" w:rsidRDefault="00DE0EA1" w:rsidP="00DE0E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EA1" w:rsidRDefault="00DE0E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EA1" w:rsidRDefault="00DE0EA1" w:rsidP="00DE0EA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E0EA1" w:rsidRPr="00DE0EA1" w:rsidRDefault="00DE0EA1" w:rsidP="00DE0EA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Жер қойнауын пайдалану құқығын алуға инвестициялық бағдарламалардың конкурстарын өткізу жөніндегі комиссия туралы ережені бекіту туралы Қазақстан Республикасы Үкіметінің 2002 ж. 2 тамыздағы № 859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EA1" w:rsidRDefault="00DE0E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0EA1"/>
    <w:rsid w:val="00DE0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0E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0EA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E0E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0EA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0E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0EA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E0E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0EA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502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72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777</Words>
  <Characters>4434</Characters>
  <Application>Microsoft Office Word</Application>
  <DocSecurity>0</DocSecurity>
  <Lines>36</Lines>
  <Paragraphs>10</Paragraphs>
  <ScaleCrop>false</ScaleCrop>
  <Company>SPecialiST RePack</Company>
  <LinksUpToDate>false</LinksUpToDate>
  <CharactersWithSpaces>5201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Жер қойнауын пайдалану құқығын алуға инвестициялық бағдарламалардың конкурстарын өткізу жөніндегі комиссия туралы ережені бекіту туралы Қазақстан Республикасы Үкіметінің 2002 ж. 2 тамыздағы № 859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2024-02-19T21:53:00Z</dcterms:created>
  <dcterms:modified xsi:type="dcterms:W3CDTF">2024-02-19T21:53:00Z</dcterms:modified>
</cp:coreProperties>
</file>