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482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экономикасының стратегиялық салаларындағы басқару</w:t>
      </w:r>
      <w:r>
        <w:t xml:space="preserve"> </w:t>
      </w:r>
      <w:r>
        <w:br/>
      </w:r>
      <w:r>
        <w:rPr>
          <w:rStyle w:val="s1"/>
        </w:rPr>
        <w:t>тиiмдiлiгінің мониторингiне жататын жекешелендiрiлген ұйымдардың</w:t>
      </w:r>
      <w:r>
        <w:t xml:space="preserve"> </w:t>
      </w:r>
      <w:r>
        <w:br/>
      </w:r>
      <w:r>
        <w:rPr>
          <w:rStyle w:val="s1"/>
        </w:rPr>
        <w:t>тiзбесiн бекіту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5 тамыздағы № 872 қаулысы</w:t>
      </w:r>
    </w:p>
    <w:p w:rsidR="00000000" w:rsidRDefault="00D0482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30.07.04 ж. № 810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D0482A">
      <w:pPr>
        <w:ind w:firstLine="400"/>
        <w:jc w:val="both"/>
      </w:pPr>
      <w:r>
        <w:t>"Қазақстан Республикасы экономикасының стратегиялық салаларындағы жекешелендірілген ұйымдарды басқару тиiмдiлiгiнің мониторингi туралы</w:t>
      </w:r>
      <w:r>
        <w:t xml:space="preserve">" Қазақстан Республикасы Үкіметінің 2002 жылғы 3 мамырдағы № 491 </w:t>
      </w:r>
      <w:hyperlink r:id="rId8" w:history="1">
        <w:r>
          <w:rPr>
            <w:rStyle w:val="a3"/>
          </w:rPr>
          <w:t>қаулысына</w:t>
        </w:r>
      </w:hyperlink>
      <w:r>
        <w:t xml:space="preserve"> сәйкес экономикалық қауiпсiздiктi және Қазақстан Республикасы экономикасының тұрақты дамуын қамтамасыз ету мақсатынд</w:t>
      </w:r>
      <w:r>
        <w:t xml:space="preserve">а Қазақстан Республикасының Үкіметі қаулы етеді: </w:t>
      </w:r>
    </w:p>
    <w:p w:rsidR="00000000" w:rsidRDefault="00D0482A">
      <w:pPr>
        <w:ind w:firstLine="400"/>
        <w:jc w:val="both"/>
      </w:pPr>
      <w:r>
        <w:t xml:space="preserve">1. Қоса берiлiп отырған Қазақстан Республикасы экономикасының стратегиялық салаларындағы басқару тиiмдiлiгiнiң мониторингіне жататын жекешелендiрiлген ұйымдардың </w:t>
      </w:r>
      <w:hyperlink w:anchor="sub100" w:history="1">
        <w:r>
          <w:rPr>
            <w:rStyle w:val="a3"/>
          </w:rPr>
          <w:t>тізбесi</w:t>
        </w:r>
      </w:hyperlink>
      <w:r>
        <w:t xml:space="preserve"> бекітіл</w:t>
      </w:r>
      <w:r>
        <w:t xml:space="preserve">сiн. </w:t>
      </w:r>
    </w:p>
    <w:p w:rsidR="00000000" w:rsidRDefault="00D0482A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D0482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0482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0482A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И.Тасмағамбетов</w:t>
            </w:r>
          </w:p>
        </w:tc>
      </w:tr>
    </w:tbl>
    <w:p w:rsidR="00000000" w:rsidRDefault="00D0482A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D0482A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D0482A">
      <w:pPr>
        <w:jc w:val="right"/>
      </w:pPr>
      <w:r>
        <w:rPr>
          <w:rStyle w:val="s1"/>
        </w:rPr>
        <w:t>2002 жылғы 5 тамыздағы</w:t>
      </w:r>
      <w:r>
        <w:t xml:space="preserve"> </w:t>
      </w:r>
    </w:p>
    <w:p w:rsidR="00000000" w:rsidRDefault="00D0482A">
      <w:pPr>
        <w:jc w:val="right"/>
      </w:pPr>
      <w:r>
        <w:rPr>
          <w:rStyle w:val="s1"/>
        </w:rPr>
        <w:t xml:space="preserve">№ 872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D0482A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D0482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экономикасының стратегиялық салаларындағы</w:t>
      </w:r>
      <w:r>
        <w:t xml:space="preserve"> </w:t>
      </w:r>
    </w:p>
    <w:p w:rsidR="00000000" w:rsidRDefault="00D0482A">
      <w:pPr>
        <w:jc w:val="center"/>
      </w:pPr>
      <w:r>
        <w:rPr>
          <w:rStyle w:val="s1"/>
        </w:rPr>
        <w:t>басқару тиiмдiлiгiнiң мониторингіне</w:t>
      </w:r>
      <w:r>
        <w:t xml:space="preserve"> </w:t>
      </w:r>
    </w:p>
    <w:p w:rsidR="00000000" w:rsidRDefault="00D0482A">
      <w:pPr>
        <w:spacing w:after="240"/>
        <w:jc w:val="center"/>
      </w:pPr>
      <w:r>
        <w:rPr>
          <w:rStyle w:val="s1"/>
        </w:rPr>
        <w:t>жататын жекешелендірілген ұйымдардың тізбесі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4831"/>
        <w:gridCol w:w="195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> Р/с</w:t>
            </w:r>
          </w:p>
          <w:p w:rsidR="00000000" w:rsidRDefault="00D0482A">
            <w:pPr>
              <w:pStyle w:val="HTML"/>
            </w:pPr>
            <w:r>
              <w:t xml:space="preserve">  N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        Кәсiпорындардың атауы          </w:t>
            </w:r>
          </w:p>
          <w:p w:rsidR="00000000" w:rsidRDefault="00D0482A">
            <w:pPr>
              <w:pStyle w:val="HTML"/>
            </w:pPr>
            <w:r>
              <w:t>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> Аймақ,    </w:t>
            </w:r>
            <w:r>
              <w:t xml:space="preserve">     </w:t>
            </w:r>
          </w:p>
          <w:p w:rsidR="00000000" w:rsidRDefault="00D0482A">
            <w:pPr>
              <w:pStyle w:val="HTML"/>
            </w:pPr>
            <w:r>
              <w:t xml:space="preserve"> облыс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>Мемлекеттік</w:t>
            </w:r>
          </w:p>
          <w:p w:rsidR="00000000" w:rsidRDefault="00D0482A">
            <w:pPr>
              <w:pStyle w:val="HTML"/>
            </w:pPr>
            <w:r>
              <w:t xml:space="preserve">пакет, %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                           Кен-металлургия саласы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>           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 1. </w:t>
            </w:r>
          </w:p>
          <w:p w:rsidR="00000000" w:rsidRDefault="00D0482A">
            <w:pPr>
              <w:pStyle w:val="HTML"/>
            </w:pPr>
            <w:r>
              <w:t xml:space="preserve"> 2. </w:t>
            </w:r>
          </w:p>
          <w:p w:rsidR="00000000" w:rsidRDefault="00D0482A">
            <w:pPr>
              <w:pStyle w:val="HTML"/>
            </w:pPr>
            <w:r>
              <w:t xml:space="preserve"> 3. </w:t>
            </w:r>
          </w:p>
          <w:p w:rsidR="00000000" w:rsidRDefault="00D0482A">
            <w:pPr>
              <w:pStyle w:val="HTML"/>
            </w:pPr>
            <w:r>
              <w:t xml:space="preserve"> 4. </w:t>
            </w:r>
          </w:p>
          <w:p w:rsidR="00000000" w:rsidRDefault="00D0482A">
            <w:pPr>
              <w:pStyle w:val="HTML"/>
            </w:pPr>
            <w:r>
              <w:t xml:space="preserve"> 5. </w:t>
            </w:r>
          </w:p>
          <w:p w:rsidR="00000000" w:rsidRDefault="00D0482A">
            <w:pPr>
              <w:pStyle w:val="HTML"/>
            </w:pPr>
            <w:r>
              <w:t xml:space="preserve"> 6. </w:t>
            </w:r>
          </w:p>
          <w:p w:rsidR="00000000" w:rsidRDefault="00D0482A">
            <w:pPr>
              <w:pStyle w:val="HTML"/>
            </w:pPr>
            <w:r>
              <w:t xml:space="preserve"> 7. </w:t>
            </w:r>
          </w:p>
          <w:p w:rsidR="00000000" w:rsidRDefault="00D0482A">
            <w:pPr>
              <w:pStyle w:val="HTML"/>
            </w:pPr>
            <w:r>
              <w:t xml:space="preserve"> 8. </w:t>
            </w:r>
          </w:p>
          <w:p w:rsidR="00000000" w:rsidRDefault="00D0482A">
            <w:pPr>
              <w:pStyle w:val="HTML"/>
            </w:pPr>
            <w:r>
              <w:t xml:space="preserve"> 9.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"Қазақстан алюминий" ААҚ               </w:t>
            </w:r>
          </w:p>
          <w:p w:rsidR="00000000" w:rsidRDefault="00D0482A">
            <w:pPr>
              <w:pStyle w:val="HTML"/>
            </w:pPr>
            <w:r>
              <w:t xml:space="preserve">"Испат-Қармет" </w:t>
            </w:r>
            <w:r>
              <w:t xml:space="preserve">ААҚ                     </w:t>
            </w:r>
          </w:p>
          <w:p w:rsidR="00000000" w:rsidRDefault="00D0482A">
            <w:pPr>
              <w:pStyle w:val="HTML"/>
            </w:pPr>
            <w:r>
              <w:t xml:space="preserve">"Қазхром" ТҰК                          </w:t>
            </w:r>
          </w:p>
          <w:p w:rsidR="00000000" w:rsidRDefault="00D0482A">
            <w:pPr>
              <w:pStyle w:val="HTML"/>
            </w:pPr>
            <w:r>
              <w:t xml:space="preserve">"Қазақмыс" корпорациясы                </w:t>
            </w:r>
          </w:p>
          <w:p w:rsidR="00000000" w:rsidRDefault="00D0482A">
            <w:pPr>
              <w:pStyle w:val="HTML"/>
            </w:pPr>
            <w:r>
              <w:t xml:space="preserve">"Соколов-Сарыбай КБӨБ" ААҚ             </w:t>
            </w:r>
          </w:p>
          <w:p w:rsidR="00000000" w:rsidRDefault="00D0482A">
            <w:pPr>
              <w:pStyle w:val="HTML"/>
            </w:pPr>
            <w:r>
              <w:t xml:space="preserve">"Өскемен титан-магний комбинаты" ААҚ   </w:t>
            </w:r>
          </w:p>
          <w:p w:rsidR="00000000" w:rsidRDefault="00D0482A">
            <w:pPr>
              <w:pStyle w:val="HTML"/>
            </w:pPr>
            <w:r>
              <w:t xml:space="preserve">"Богатырь Аксесс Көмір" ЖШС            </w:t>
            </w:r>
          </w:p>
          <w:p w:rsidR="00000000" w:rsidRDefault="00D0482A">
            <w:pPr>
              <w:pStyle w:val="HTML"/>
            </w:pPr>
            <w:r>
              <w:t>"Шұбаркөл разрезі" ААҚ         </w:t>
            </w:r>
            <w:r>
              <w:t xml:space="preserve">        </w:t>
            </w:r>
          </w:p>
          <w:p w:rsidR="00000000" w:rsidRDefault="00D0482A">
            <w:pPr>
              <w:pStyle w:val="HTML"/>
            </w:pPr>
            <w:r>
              <w:t xml:space="preserve">"Қазмырыш" ААҚ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  31,76    </w:t>
            </w:r>
          </w:p>
          <w:p w:rsidR="00000000" w:rsidRDefault="00D0482A">
            <w:pPr>
              <w:pStyle w:val="HTML"/>
            </w:pPr>
            <w:r>
              <w:t xml:space="preserve">    -      </w:t>
            </w:r>
          </w:p>
          <w:p w:rsidR="00000000" w:rsidRDefault="00D0482A">
            <w:pPr>
              <w:pStyle w:val="HTML"/>
            </w:pPr>
            <w:r>
              <w:t xml:space="preserve">  31,37    </w:t>
            </w:r>
          </w:p>
          <w:p w:rsidR="00000000" w:rsidRDefault="00D0482A">
            <w:pPr>
              <w:pStyle w:val="HTML"/>
            </w:pPr>
            <w:r>
              <w:t xml:space="preserve">  24,66    </w:t>
            </w:r>
          </w:p>
          <w:p w:rsidR="00000000" w:rsidRDefault="00D0482A">
            <w:pPr>
              <w:pStyle w:val="HTML"/>
            </w:pPr>
            <w:r>
              <w:t xml:space="preserve">  39,5     </w:t>
            </w:r>
          </w:p>
          <w:p w:rsidR="00000000" w:rsidRDefault="00D0482A">
            <w:pPr>
              <w:pStyle w:val="HTML"/>
            </w:pPr>
            <w:r>
              <w:t xml:space="preserve">  15,5     </w:t>
            </w:r>
          </w:p>
          <w:p w:rsidR="00000000" w:rsidRDefault="00D0482A">
            <w:pPr>
              <w:pStyle w:val="HTML"/>
            </w:pPr>
            <w:r>
              <w:t xml:space="preserve">    -      </w:t>
            </w:r>
          </w:p>
          <w:p w:rsidR="00000000" w:rsidRDefault="00D0482A">
            <w:pPr>
              <w:pStyle w:val="HTML"/>
            </w:pPr>
            <w:r>
              <w:t xml:space="preserve">    -      </w:t>
            </w:r>
          </w:p>
          <w:p w:rsidR="00000000" w:rsidRDefault="00D0482A">
            <w:pPr>
              <w:pStyle w:val="HTML"/>
            </w:pPr>
            <w:r>
              <w:t xml:space="preserve">  27,64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                             Мұнай-газ саласы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> 10.</w:t>
            </w:r>
          </w:p>
          <w:p w:rsidR="00000000" w:rsidRDefault="00D0482A">
            <w:pPr>
              <w:pStyle w:val="HTML"/>
            </w:pPr>
            <w:r>
              <w:t xml:space="preserve"> 11.</w:t>
            </w:r>
          </w:p>
          <w:p w:rsidR="00000000" w:rsidRDefault="00D0482A">
            <w:pPr>
              <w:pStyle w:val="HTML"/>
            </w:pPr>
            <w:r>
              <w:t xml:space="preserve">    </w:t>
            </w:r>
          </w:p>
          <w:p w:rsidR="00000000" w:rsidRDefault="00D0482A">
            <w:pPr>
              <w:pStyle w:val="HTML"/>
            </w:pPr>
            <w:r>
              <w:t> 12.</w:t>
            </w:r>
          </w:p>
          <w:p w:rsidR="00000000" w:rsidRDefault="00D0482A">
            <w:pPr>
              <w:pStyle w:val="HTML"/>
            </w:pPr>
            <w:r>
              <w:t xml:space="preserve">    </w:t>
            </w:r>
          </w:p>
          <w:p w:rsidR="00000000" w:rsidRDefault="00D0482A">
            <w:pPr>
              <w:pStyle w:val="HTML"/>
            </w:pPr>
            <w:r>
              <w:t> 13.</w:t>
            </w:r>
          </w:p>
          <w:p w:rsidR="00000000" w:rsidRDefault="00D0482A">
            <w:pPr>
              <w:pStyle w:val="HTML"/>
            </w:pPr>
            <w:r>
              <w:t xml:space="preserve"> 14.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"Маңғыстаумұнайгаз" ААҚ                </w:t>
            </w:r>
          </w:p>
          <w:p w:rsidR="00000000" w:rsidRDefault="00D0482A">
            <w:pPr>
              <w:pStyle w:val="HTML"/>
            </w:pPr>
            <w:r>
              <w:t xml:space="preserve">Харрикейн Құмкөл Мұнай                 </w:t>
            </w:r>
          </w:p>
          <w:p w:rsidR="00000000" w:rsidRDefault="00D0482A">
            <w:pPr>
              <w:pStyle w:val="HTML"/>
            </w:pPr>
            <w:r>
              <w:t xml:space="preserve">("Оңтүстікмұнайгаз" МАҚ)               </w:t>
            </w:r>
          </w:p>
          <w:p w:rsidR="00000000" w:rsidRDefault="00D0482A">
            <w:pPr>
              <w:pStyle w:val="HTML"/>
            </w:pPr>
            <w:r>
              <w:t xml:space="preserve">"Шымкентмұнайоргсинтез" ААҚ            </w:t>
            </w:r>
          </w:p>
          <w:p w:rsidR="00000000" w:rsidRDefault="00D0482A">
            <w:pPr>
              <w:pStyle w:val="HTML"/>
            </w:pPr>
            <w:r>
              <w:t>                                       </w:t>
            </w:r>
          </w:p>
          <w:p w:rsidR="00000000" w:rsidRDefault="00D0482A">
            <w:pPr>
              <w:pStyle w:val="HTML"/>
            </w:pPr>
            <w:r>
              <w:t>"Қаражанбасмұнай" ААҚ        </w:t>
            </w:r>
            <w:r>
              <w:t xml:space="preserve">          </w:t>
            </w:r>
          </w:p>
          <w:p w:rsidR="00000000" w:rsidRDefault="00D0482A">
            <w:pPr>
              <w:pStyle w:val="HTML"/>
            </w:pPr>
            <w:r>
              <w:t xml:space="preserve">"СНПС-Ақтөбемұнайгаз" ААҚ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    -      </w:t>
            </w:r>
          </w:p>
          <w:p w:rsidR="00000000" w:rsidRDefault="00D0482A">
            <w:pPr>
              <w:pStyle w:val="HTML"/>
            </w:pPr>
            <w:r>
              <w:t xml:space="preserve">    -      </w:t>
            </w:r>
          </w:p>
          <w:p w:rsidR="00000000" w:rsidRDefault="00D0482A">
            <w:pPr>
              <w:pStyle w:val="HTML"/>
            </w:pPr>
            <w:r>
              <w:t>           </w:t>
            </w:r>
          </w:p>
          <w:p w:rsidR="00000000" w:rsidRDefault="00D0482A">
            <w:pPr>
              <w:pStyle w:val="HTML"/>
            </w:pPr>
            <w:r>
              <w:t xml:space="preserve">  -        </w:t>
            </w:r>
          </w:p>
          <w:p w:rsidR="00000000" w:rsidRDefault="00D0482A">
            <w:pPr>
              <w:pStyle w:val="HTML"/>
            </w:pPr>
            <w:r>
              <w:t>           </w:t>
            </w:r>
          </w:p>
          <w:p w:rsidR="00000000" w:rsidRDefault="00D0482A">
            <w:pPr>
              <w:pStyle w:val="HTML"/>
            </w:pPr>
            <w:r>
              <w:t xml:space="preserve">    -      </w:t>
            </w:r>
          </w:p>
          <w:p w:rsidR="00000000" w:rsidRDefault="00D0482A">
            <w:pPr>
              <w:pStyle w:val="HTML"/>
            </w:pPr>
            <w:r>
              <w:t xml:space="preserve">  25,12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                           Энергетика саласы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> 15.</w:t>
            </w:r>
          </w:p>
          <w:p w:rsidR="00000000" w:rsidRDefault="00D0482A">
            <w:pPr>
              <w:pStyle w:val="HTML"/>
            </w:pPr>
            <w:r>
              <w:t xml:space="preserve"> 16.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"AES Екібастұз" </w:t>
            </w:r>
            <w:r>
              <w:t xml:space="preserve">ЖШСМ (ГРЭС-1)          </w:t>
            </w:r>
          </w:p>
          <w:p w:rsidR="00000000" w:rsidRDefault="00D0482A">
            <w:pPr>
              <w:pStyle w:val="HTML"/>
            </w:pPr>
            <w:r>
              <w:t xml:space="preserve">"Еуразия энергетика корпорациясы" ААҚ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Павлодар        </w:t>
            </w:r>
          </w:p>
          <w:p w:rsidR="00000000" w:rsidRDefault="00D0482A">
            <w:pPr>
              <w:pStyle w:val="HTML"/>
            </w:pPr>
            <w:r>
              <w:t xml:space="preserve">Павлодар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    -      </w:t>
            </w:r>
          </w:p>
          <w:p w:rsidR="00000000" w:rsidRDefault="00D0482A">
            <w:pPr>
              <w:pStyle w:val="HTML"/>
            </w:pPr>
            <w:r>
              <w:t xml:space="preserve">  25,18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                          Көлік-коммуникация саласы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> 17.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"Қазақтелеком" ААҚ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Алматы қаласы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   50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                             Машина жасау саласы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> 18.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"Алматы ауыр машина жасау зауыты" ААҚ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Алматы қаласы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0482A">
            <w:pPr>
              <w:pStyle w:val="HTML"/>
            </w:pPr>
            <w:r>
              <w:t xml:space="preserve">  31,9     </w:t>
            </w:r>
          </w:p>
        </w:tc>
      </w:tr>
    </w:tbl>
    <w:p w:rsidR="00000000" w:rsidRDefault="00D0482A">
      <w:pPr>
        <w:pStyle w:val="HTML"/>
      </w:pPr>
      <w:r>
        <w:t> </w:t>
      </w:r>
    </w:p>
    <w:p w:rsidR="00000000" w:rsidRDefault="00D0482A">
      <w:pPr>
        <w:pStyle w:val="HTML"/>
      </w:pPr>
      <w:r>
        <w:t> </w:t>
      </w:r>
    </w:p>
    <w:p w:rsidR="00000000" w:rsidRDefault="00D0482A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82A" w:rsidRDefault="00D0482A" w:rsidP="00D0482A">
      <w:r>
        <w:separator/>
      </w:r>
    </w:p>
  </w:endnote>
  <w:endnote w:type="continuationSeparator" w:id="0">
    <w:p w:rsidR="00D0482A" w:rsidRDefault="00D0482A" w:rsidP="00D048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2A" w:rsidRDefault="00D048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2A" w:rsidRDefault="00D048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2A" w:rsidRDefault="00D048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82A" w:rsidRDefault="00D0482A" w:rsidP="00D0482A">
      <w:r>
        <w:separator/>
      </w:r>
    </w:p>
  </w:footnote>
  <w:footnote w:type="continuationSeparator" w:id="0">
    <w:p w:rsidR="00D0482A" w:rsidRDefault="00D0482A" w:rsidP="00D048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2A" w:rsidRDefault="00D048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2A" w:rsidRDefault="00D0482A" w:rsidP="00D0482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0482A" w:rsidRPr="00D0482A" w:rsidRDefault="00D0482A" w:rsidP="00D0482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экономикасының стратегиялық салаларындағы басқару тиімділігінің мониторингіне жататын жекешелендірілген ұйымдардың тізбесін бекіту туралы Қазақстан Республикасы Үкіметінің 2002 ж. 5 тамыздағы № 872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2A" w:rsidRDefault="00D048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482A"/>
    <w:rsid w:val="00D0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48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482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048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482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48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482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048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482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08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951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467</Words>
  <Characters>2668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экономикасының стратегиялық салаларындағы басқару тиімділігінің мониторингіне жататын жекешелендірілген ұйымдардың тізбесін бекіту туралы Қазақстан Республикасы Үкіметінің 2002 ж. 5 тамыздағы № 872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2024-02-20T02:59:00Z</dcterms:created>
  <dcterms:modified xsi:type="dcterms:W3CDTF">2024-02-20T02:59:00Z</dcterms:modified>
</cp:coreProperties>
</file>