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6D8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мен Ресей Федерациясы арасындағы Жер қойнауын</w:t>
      </w:r>
      <w:r>
        <w:t xml:space="preserve"> </w:t>
      </w:r>
      <w:r>
        <w:br/>
      </w:r>
      <w:r>
        <w:rPr>
          <w:rStyle w:val="s1"/>
        </w:rPr>
        <w:t>пайдалануға арналған егемендік құқықтарды жүзеге асыру мақсатында Каспий</w:t>
      </w:r>
      <w:r>
        <w:t xml:space="preserve"> </w:t>
      </w:r>
      <w:r>
        <w:br/>
      </w:r>
      <w:r>
        <w:rPr>
          <w:rStyle w:val="s1"/>
        </w:rPr>
        <w:t>теңізі солтүстік бөлігі түбінің ара-жігін ажырату туралы келісімді және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мен Ресей Федерациясы арасындағы Жер қойнауын</w:t>
      </w:r>
      <w:r>
        <w:t xml:space="preserve"> </w:t>
      </w:r>
      <w:r>
        <w:br/>
      </w:r>
      <w:r>
        <w:rPr>
          <w:rStyle w:val="s1"/>
        </w:rPr>
        <w:t>пайдалануға арналған егемендік құқықтарды жүзеге асыру мақсатында Каспий</w:t>
      </w:r>
      <w:r>
        <w:t xml:space="preserve"> </w:t>
      </w:r>
      <w:r>
        <w:br/>
      </w:r>
      <w:r>
        <w:rPr>
          <w:rStyle w:val="s1"/>
        </w:rPr>
        <w:t>теңізі солтүстік бөлігі түбінің ара-жігін ажырату туралы келісімге</w:t>
      </w:r>
      <w:r>
        <w:t xml:space="preserve"> </w:t>
      </w:r>
      <w:r>
        <w:br/>
      </w:r>
      <w:r>
        <w:rPr>
          <w:rStyle w:val="s1"/>
        </w:rPr>
        <w:t>Хаттаманы бекіту туралы Қазақстан Республика</w:t>
      </w:r>
      <w:r>
        <w:rPr>
          <w:rStyle w:val="s1"/>
        </w:rPr>
        <w:t>сының</w:t>
      </w:r>
      <w:r>
        <w:t xml:space="preserve"> </w:t>
      </w:r>
      <w:r>
        <w:br/>
      </w:r>
      <w:r>
        <w:rPr>
          <w:rStyle w:val="s1"/>
        </w:rPr>
        <w:t>2002 ж. 14 қарашадағы № 356-ІІ Заңы</w:t>
      </w:r>
    </w:p>
    <w:p w:rsidR="00000000" w:rsidRDefault="00666D88">
      <w:pPr>
        <w:spacing w:after="240"/>
        <w:ind w:firstLine="400"/>
        <w:jc w:val="both"/>
      </w:pPr>
      <w:r>
        <w:t xml:space="preserve">Мәскеуде 1998 жылғы 6 шілдеде жасалған Қазақстан Республикасы мен Ресей Федерациясы арасындағы Жер қойнауын пайдалануға арналған егемендік құқықтарды жүзеге асыру мақсатыңда Каспий теңізі солтүстік бөлігі түбінін ара-жігін ажырату Туралы </w:t>
      </w:r>
      <w:hyperlink r:id="rId7" w:history="1">
        <w:r>
          <w:rPr>
            <w:rStyle w:val="a3"/>
          </w:rPr>
          <w:t>келісім</w:t>
        </w:r>
      </w:hyperlink>
      <w:r>
        <w:t xml:space="preserve"> және Қазакстан Республикасы мен Ресей Федерациясы арасындағы 1998 жылғы 6 шілдедегі Жер қойнауын пайдалануға арналған егемендік құқыктарды жұзеге асыру мақсатында Каспий теңізі солтүстік бөлігі тұбінің</w:t>
      </w:r>
      <w:r>
        <w:t xml:space="preserve"> ара-жігін ажырату туралы келісімге Мәскеуде 2002 жылғы 13 мамырда жасалған </w:t>
      </w:r>
      <w:hyperlink r:id="rId8" w:history="1">
        <w:r>
          <w:rPr>
            <w:rStyle w:val="a3"/>
          </w:rPr>
          <w:t>Хаттама</w:t>
        </w:r>
      </w:hyperlink>
      <w:r>
        <w:t xml:space="preserve"> бекітілсін.</w:t>
      </w:r>
    </w:p>
    <w:p w:rsidR="00000000" w:rsidRDefault="00666D8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3"/>
        <w:gridCol w:w="207"/>
        <w:gridCol w:w="49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66D88">
            <w:pPr>
              <w:ind w:firstLine="400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666D8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66D8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666D8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6D88" w:rsidRDefault="00666D88" w:rsidP="00666D88">
      <w:r>
        <w:separator/>
      </w:r>
    </w:p>
  </w:endnote>
  <w:endnote w:type="continuationSeparator" w:id="0">
    <w:p w:rsidR="00666D88" w:rsidRDefault="00666D88" w:rsidP="00666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88" w:rsidRDefault="00666D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88" w:rsidRDefault="00666D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88" w:rsidRDefault="00666D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6D88" w:rsidRDefault="00666D88" w:rsidP="00666D88">
      <w:r>
        <w:separator/>
      </w:r>
    </w:p>
  </w:footnote>
  <w:footnote w:type="continuationSeparator" w:id="0">
    <w:p w:rsidR="00666D88" w:rsidRDefault="00666D88" w:rsidP="00666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88" w:rsidRDefault="00666D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88" w:rsidRDefault="00666D88" w:rsidP="00666D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6D88" w:rsidRDefault="00666D88" w:rsidP="00666D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мен Ресей Федерациясы арасындағы Жер қойнауын пайдалануға арналған егемендік құқықтарды жүзеге асыру мақсатында Каспий теңізі солтүстік бөлігі түбінің ара-жігін ажырату туралы келісімді және Қазақстан Республикасы мен Ресей Федерациясы арасындағы Жер қойнауын пайдалануға арналған егемендік құқықтарды жүзеге асыру мақсатында Каспий теңізі солтүстік бөлігі түбінің ара-жігін ажырату туралы келісімге Хаттаманы бекіту туралы Қазақстан Республикасының 2002 ж. 14 қарашадағы № 356-ІІ Заңы</w:t>
    </w:r>
  </w:p>
  <w:p w:rsidR="00666D88" w:rsidRPr="00666D88" w:rsidRDefault="00666D88" w:rsidP="00666D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6D88" w:rsidRDefault="00666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6D88"/>
    <w:rsid w:val="00666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6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D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D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6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6D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6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6D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1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13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1074</Characters>
  <Application>Microsoft Office Word</Application>
  <DocSecurity>0</DocSecurity>
  <Lines>8</Lines>
  <Paragraphs>2</Paragraphs>
  <ScaleCrop>false</ScaleCrop>
  <Company>SPecialiST RePack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мен Ресей Федерациясы арасындағы Жер қойнауын пайдалануға арналған егемендік құқықтарды жүзеге асыру мақсатында Каспий теңізі солтүстік бөлігі түбінің ара-жігін ажырату туралы келісімді және Қазақстан Республикасы мен Ресей Федерациясы арасындағы Жер қойнауын пайдалануға арналған егемендік құқықтарды жүзеге асыру мақсатында Каспий теңізі солтүстік бөлігі түбінің ара-жігін ажырату туралы келісімге Хаттаманы бекіту туралы Қазақстан Республикасының 2002 ж. 14 қарашадағы № 356-ІІ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2024-03-19T16:32:00Z</dcterms:created>
  <dcterms:modified xsi:type="dcterms:W3CDTF">2024-03-19T16:32:00Z</dcterms:modified>
</cp:coreProperties>
</file>