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17CC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министрлігінiң жекелеген мәселелерi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ж. 28 қарашадағы № 1268 қаулысы </w:t>
      </w:r>
    </w:p>
    <w:p w:rsidR="00000000" w:rsidRDefault="006217CC">
      <w:pPr>
        <w:jc w:val="center"/>
      </w:pPr>
      <w:r>
        <w:rPr>
          <w:rStyle w:val="s3"/>
        </w:rPr>
        <w:t xml:space="preserve">(2012.07.06.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6217CC">
      <w:pPr>
        <w:ind w:firstLine="400"/>
        <w:jc w:val="both"/>
      </w:pPr>
      <w:r>
        <w:t> </w:t>
      </w:r>
    </w:p>
    <w:p w:rsidR="00000000" w:rsidRDefault="006217CC">
      <w:pPr>
        <w:ind w:firstLine="400"/>
        <w:jc w:val="both"/>
      </w:pPr>
      <w:r>
        <w:t>Қазақстан</w:t>
      </w:r>
      <w:r>
        <w:t xml:space="preserve"> Республикасы Президентінің «Қазақстан Республикасының мемлекеттік басқару жүйесiн одан әрi жетiлдiру шаралары туралы» 2002 жылғы 28 тамыздағы № 931 </w:t>
      </w:r>
      <w:hyperlink r:id="rId8" w:history="1">
        <w:r>
          <w:rPr>
            <w:rStyle w:val="a3"/>
          </w:rPr>
          <w:t>Жарлығына</w:t>
        </w:r>
      </w:hyperlink>
      <w:r>
        <w:t xml:space="preserve"> сәйкес Қазақстан Ре</w:t>
      </w:r>
      <w:r>
        <w:t xml:space="preserve">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6217CC">
      <w:pPr>
        <w:ind w:firstLine="400"/>
        <w:jc w:val="both"/>
      </w:pPr>
      <w:r>
        <w:t xml:space="preserve">1. Қазақстан Республикасы Мемлекеттік кiрiс министрлігінiң Дәрменсіз борышкерлермен жұмыс жөніндегі комитеті таратылсын. </w:t>
      </w:r>
    </w:p>
    <w:p w:rsidR="00000000" w:rsidRDefault="006217CC">
      <w:pPr>
        <w:ind w:firstLine="400"/>
        <w:jc w:val="both"/>
      </w:pPr>
      <w:r>
        <w:t xml:space="preserve">2. Қоса беріліп отырған: </w:t>
      </w:r>
    </w:p>
    <w:p w:rsidR="00000000" w:rsidRDefault="006217CC">
      <w:pPr>
        <w:ind w:firstLine="400"/>
        <w:jc w:val="both"/>
      </w:pPr>
      <w:r>
        <w:t xml:space="preserve">1) ҚР Үкіметінің 28.10.04 ж. № 1105 </w:t>
      </w:r>
      <w:hyperlink r:id="rId9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10" w:history="1">
        <w:r>
          <w:rPr>
            <w:rStyle w:val="a3"/>
            <w:i/>
            <w:iCs/>
          </w:rPr>
          <w:t>бұр.ред.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6217CC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24.06.04 ж. № 695 </w:t>
      </w:r>
      <w:hyperlink r:id="rId11" w:anchor="sub_id=1500" w:history="1">
        <w:r>
          <w:rPr>
            <w:rStyle w:val="a3"/>
            <w:i/>
            <w:iCs/>
          </w:rPr>
          <w:t>қаулысы</w:t>
        </w:r>
        <w:r>
          <w:rPr>
            <w:rStyle w:val="a3"/>
            <w:i/>
            <w:iCs/>
          </w:rPr>
          <w:t>мен</w:t>
        </w:r>
      </w:hyperlink>
      <w:r>
        <w:rPr>
          <w:rStyle w:val="s3"/>
        </w:rPr>
        <w:t xml:space="preserve"> 1-1) тармақшамен толықтырылды</w:t>
      </w:r>
      <w:r>
        <w:t xml:space="preserve"> </w:t>
      </w:r>
    </w:p>
    <w:p w:rsidR="00000000" w:rsidRDefault="006217CC">
      <w:pPr>
        <w:ind w:firstLine="400"/>
        <w:jc w:val="both"/>
      </w:pPr>
      <w:r>
        <w:t xml:space="preserve">1-1) ҚР Үкіметінің 28.10.04 ж. № 1105 </w:t>
      </w:r>
      <w:hyperlink r:id="rId1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13" w:history="1">
        <w:r>
          <w:rPr>
            <w:rStyle w:val="a3"/>
            <w:i/>
            <w:iCs/>
          </w:rPr>
          <w:t>бұр.ред.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6217CC">
      <w:pPr>
        <w:ind w:firstLine="400"/>
        <w:jc w:val="both"/>
      </w:pPr>
      <w:r>
        <w:t>2) Қазақстан</w:t>
      </w:r>
      <w:r>
        <w:t xml:space="preserve"> Республикасы Үкiметінiң кейбір шешiмдерiне енгiзiлетiн </w:t>
      </w:r>
      <w:hyperlink w:anchor="sub1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t xml:space="preserve"> бекітілсiн. </w:t>
      </w:r>
    </w:p>
    <w:p w:rsidR="00000000" w:rsidRDefault="006217CC">
      <w:pPr>
        <w:ind w:firstLine="400"/>
        <w:jc w:val="both"/>
      </w:pPr>
      <w:r>
        <w:t xml:space="preserve">3. </w:t>
      </w:r>
      <w:hyperlink w:anchor="sub2" w:history="1">
        <w:r>
          <w:rPr>
            <w:rStyle w:val="a3"/>
          </w:rPr>
          <w:t>Қосымшаға</w:t>
        </w:r>
      </w:hyperlink>
      <w:r>
        <w:t xml:space="preserve"> сәйкес Қазақстан Республикасының Қаржы министрлігі Дәрменсiз борышкерлермен жұмыс жөніндегі </w:t>
      </w:r>
      <w:r>
        <w:t xml:space="preserve">комитетiнің мемлекеттік мекемелері - аумақтық органдары (бұдан әрі - аумақтық органдар) құрылсын. </w:t>
      </w:r>
    </w:p>
    <w:p w:rsidR="00000000" w:rsidRDefault="006217CC">
      <w:pPr>
        <w:ind w:firstLine="400"/>
        <w:jc w:val="both"/>
      </w:pPr>
      <w:r>
        <w:t xml:space="preserve">4. Қазақстан Республикасының Қаржы министрлігі: </w:t>
      </w:r>
    </w:p>
    <w:p w:rsidR="00000000" w:rsidRDefault="006217CC">
      <w:pPr>
        <w:ind w:firstLine="400"/>
        <w:jc w:val="both"/>
      </w:pPr>
      <w:r>
        <w:t xml:space="preserve">1) Комитеттiң және оның аумақтық органдарының әділет органдарында мемлекеттік тiркелуiн қамтамасыз етсiн; </w:t>
      </w:r>
    </w:p>
    <w:p w:rsidR="00000000" w:rsidRDefault="006217CC">
      <w:pPr>
        <w:ind w:firstLine="400"/>
        <w:jc w:val="both"/>
      </w:pPr>
      <w:r>
        <w:t>2</w:t>
      </w:r>
      <w:r>
        <w:t xml:space="preserve">) Комитеттi және оның аумақтық органдарын қажеттi мүлiкпен қамтамасыз етсiн және осы қаулыдан туындайтын өзге де шараларды қабылдасын. </w:t>
      </w:r>
    </w:p>
    <w:p w:rsidR="00000000" w:rsidRDefault="006217CC">
      <w:pPr>
        <w:ind w:firstLine="400"/>
        <w:jc w:val="both"/>
      </w:pPr>
      <w:r>
        <w:t>5. «Қазақстан Республикасы Мемлекеттік кiрiс министрлігінiң Дәрменсіз борышкерлермен жұмыс жөніндегі комитетiнің мәселел</w:t>
      </w:r>
      <w:r>
        <w:t xml:space="preserve">ерi» туралы Қазақстан Республикасы Үкіметінің 2001 жылғы 23 қарашадағы № 1508 </w:t>
      </w:r>
      <w:hyperlink r:id="rId14" w:history="1">
        <w:r>
          <w:rPr>
            <w:rStyle w:val="a3"/>
          </w:rPr>
          <w:t>қаулысының</w:t>
        </w:r>
      </w:hyperlink>
      <w:r>
        <w:t xml:space="preserve"> күші жойылды деп танылсын. </w:t>
      </w:r>
    </w:p>
    <w:p w:rsidR="00000000" w:rsidRDefault="006217CC">
      <w:pPr>
        <w:spacing w:after="240"/>
        <w:ind w:firstLine="400"/>
        <w:jc w:val="both"/>
      </w:pPr>
      <w:r>
        <w:t>6. Осы қаулы қол қойылған күнінен бастап күшіне енеді.</w:t>
      </w:r>
    </w:p>
    <w:p w:rsidR="00000000" w:rsidRDefault="006217CC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</w:t>
      </w:r>
      <w:r>
        <w:rPr>
          <w:b/>
          <w:bCs/>
        </w:rPr>
        <w:t xml:space="preserve">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67"/>
        <w:gridCol w:w="136"/>
        <w:gridCol w:w="136"/>
        <w:gridCol w:w="431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217CC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6217CC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217CC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217CC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И.Тасмағамбетов</w:t>
            </w:r>
          </w:p>
        </w:tc>
      </w:tr>
    </w:tbl>
    <w:p w:rsidR="00000000" w:rsidRDefault="006217C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28.10.04 ж. № 1115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>  Ереженің күші жойылды (</w:t>
      </w:r>
      <w:hyperlink r:id="rId16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</w:t>
        </w:r>
      </w:hyperlink>
      <w:r>
        <w:rPr>
          <w:rStyle w:val="s3"/>
        </w:rPr>
        <w:t xml:space="preserve"> қара) </w:t>
      </w:r>
    </w:p>
    <w:p w:rsidR="00000000" w:rsidRDefault="006217CC">
      <w:r>
        <w:t> </w:t>
      </w:r>
    </w:p>
    <w:p w:rsidR="00000000" w:rsidRDefault="006217C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24.06.04 ж. № 695 </w:t>
      </w:r>
      <w:hyperlink r:id="rId17" w:anchor="sub_id=1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қосымшамен толықтырылды</w:t>
      </w:r>
    </w:p>
    <w:p w:rsidR="00000000" w:rsidRDefault="006217C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</w:t>
      </w:r>
      <w:r>
        <w:rPr>
          <w:rStyle w:val="s3"/>
        </w:rPr>
        <w:t xml:space="preserve">тінің 28.10.04 ж. № 1115 </w:t>
      </w:r>
      <w:hyperlink r:id="rId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>  құрылымның күші жойылды (</w:t>
      </w:r>
      <w:hyperlink r:id="rId19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</w:t>
        </w:r>
      </w:hyperlink>
      <w:r>
        <w:rPr>
          <w:rStyle w:val="s3"/>
        </w:rPr>
        <w:t xml:space="preserve"> қара) </w:t>
      </w:r>
    </w:p>
    <w:p w:rsidR="00000000" w:rsidRDefault="006217CC">
      <w:pPr>
        <w:ind w:firstLine="400"/>
        <w:jc w:val="both"/>
      </w:pPr>
      <w:r>
        <w:t> </w:t>
      </w:r>
    </w:p>
    <w:p w:rsidR="00000000" w:rsidRDefault="006217CC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6217CC">
      <w:pPr>
        <w:jc w:val="right"/>
      </w:pPr>
      <w:r>
        <w:rPr>
          <w:rStyle w:val="s1"/>
        </w:rPr>
        <w:t>Үкіметі</w:t>
      </w:r>
      <w:r>
        <w:rPr>
          <w:rStyle w:val="s1"/>
        </w:rPr>
        <w:t>нің</w:t>
      </w:r>
      <w:r>
        <w:t xml:space="preserve"> </w:t>
      </w:r>
    </w:p>
    <w:p w:rsidR="00000000" w:rsidRDefault="006217CC">
      <w:pPr>
        <w:jc w:val="right"/>
      </w:pPr>
      <w:r>
        <w:rPr>
          <w:rStyle w:val="s1"/>
        </w:rPr>
        <w:t>2002 жылғы 28 қарашадағы</w:t>
      </w:r>
      <w:r>
        <w:t xml:space="preserve"> </w:t>
      </w:r>
    </w:p>
    <w:p w:rsidR="00000000" w:rsidRDefault="006217CC">
      <w:pPr>
        <w:jc w:val="right"/>
      </w:pPr>
      <w:r>
        <w:rPr>
          <w:rStyle w:val="s1"/>
        </w:rPr>
        <w:t xml:space="preserve">№ 1268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6217CC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6217CC">
      <w:pPr>
        <w:jc w:val="center"/>
      </w:pPr>
      <w:r>
        <w:rPr>
          <w:rStyle w:val="s1"/>
        </w:rPr>
        <w:t> </w:t>
      </w:r>
    </w:p>
    <w:p w:rsidR="00000000" w:rsidRDefault="006217CC">
      <w:pPr>
        <w:jc w:val="center"/>
      </w:pPr>
      <w:r>
        <w:rPr>
          <w:rStyle w:val="s1"/>
        </w:rPr>
        <w:t> </w:t>
      </w:r>
    </w:p>
    <w:p w:rsidR="00000000" w:rsidRDefault="006217CC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Үкiметінiң кейбір шешiмдерiне</w:t>
      </w:r>
      <w:r>
        <w:t xml:space="preserve"> </w:t>
      </w:r>
      <w:r>
        <w:rPr>
          <w:rStyle w:val="s1"/>
        </w:rPr>
        <w:t>енгiзiлетiн</w:t>
      </w:r>
    </w:p>
    <w:p w:rsidR="00000000" w:rsidRDefault="006217CC">
      <w:pPr>
        <w:jc w:val="center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</w:t>
      </w:r>
    </w:p>
    <w:p w:rsidR="00000000" w:rsidRDefault="006217CC">
      <w:pPr>
        <w:jc w:val="center"/>
      </w:pPr>
      <w:r>
        <w:t> </w:t>
      </w:r>
    </w:p>
    <w:p w:rsidR="00000000" w:rsidRDefault="006217CC">
      <w:pPr>
        <w:ind w:firstLine="400"/>
        <w:jc w:val="both"/>
      </w:pPr>
      <w:r>
        <w:t xml:space="preserve">1. </w:t>
      </w:r>
      <w:r>
        <w:rPr>
          <w:rStyle w:val="s0"/>
        </w:rPr>
        <w:t>ҚР</w:t>
      </w:r>
      <w:r>
        <w:rPr>
          <w:rStyle w:val="s0"/>
        </w:rPr>
        <w:t xml:space="preserve"> Үкіметінің 2012.07.06. № 753 </w:t>
      </w:r>
      <w:hyperlink r:id="rId20" w:anchor="sub_id=4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21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6217CC">
      <w:pPr>
        <w:ind w:firstLine="400"/>
        <w:jc w:val="both"/>
      </w:pPr>
      <w:r>
        <w:t>2. «Алматы қаласының аумағында орналасқан ұйымдар мен об</w:t>
      </w:r>
      <w:r>
        <w:t xml:space="preserve">ъектілерге қатысты мемлекеттік меншiк түрлерi туралы» Қазақстан Республикасы Үкіметінiң 1998 жылғы 9 қарашадағы № 1141 </w:t>
      </w:r>
      <w:hyperlink r:id="rId22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1998 ж., № 41, 371-құжат): </w:t>
      </w:r>
    </w:p>
    <w:p w:rsidR="00000000" w:rsidRDefault="006217CC">
      <w:pPr>
        <w:ind w:firstLine="400"/>
        <w:jc w:val="both"/>
      </w:pPr>
      <w:r>
        <w:t xml:space="preserve">көрсетiлген қаулымен бекітілген мемлекеттік үлестерi мен акцияларының пакеттерi мемлекеттік республикалық меншiктегі шаруашылық серiктестiктерi мен акционерлік қоғамдардың тiзбесiнде: </w:t>
      </w:r>
    </w:p>
    <w:p w:rsidR="00000000" w:rsidRDefault="006217CC">
      <w:pPr>
        <w:ind w:firstLine="400"/>
        <w:jc w:val="both"/>
      </w:pPr>
      <w:r>
        <w:t xml:space="preserve">реттiк нөмiрi 109-жол мынадай редакцияда жазылсын: </w:t>
      </w:r>
    </w:p>
    <w:p w:rsidR="00000000" w:rsidRDefault="006217CC">
      <w:pPr>
        <w:ind w:firstLine="400"/>
        <w:jc w:val="both"/>
      </w:pPr>
      <w:r>
        <w:t>«Қаржылық берешект</w:t>
      </w:r>
      <w:r>
        <w:t xml:space="preserve">ермен жұмыс жөнiндегі орталық» Мәуленов көшесi, 92-үй». </w:t>
      </w:r>
    </w:p>
    <w:p w:rsidR="00000000" w:rsidRDefault="006217CC">
      <w:pPr>
        <w:ind w:firstLine="400"/>
        <w:jc w:val="both"/>
      </w:pPr>
      <w:r>
        <w:t xml:space="preserve">3. «Акциялардың мемлекеттік пакеттерiне мемлекеттік меншiктiң түрлерi және ұйымдарға қатысудың мемлекеттік үлестерi туралы» Қазақстан Республикасы Үкіметінiң 1999 жылғы 12 сәуірдегі № 405 </w:t>
      </w:r>
      <w:hyperlink r:id="rId23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1999 ж., № 13, 124-құжат): </w:t>
      </w:r>
    </w:p>
    <w:p w:rsidR="00000000" w:rsidRDefault="006217CC">
      <w:pPr>
        <w:ind w:firstLine="400"/>
        <w:jc w:val="both"/>
      </w:pPr>
      <w:r>
        <w:t>көрсетiлген қаулымен бекітілген акцияларының мемлекеттік пакеттерi мен үлестерi республикалық меншiкке жатқызылған акционерлік қо</w:t>
      </w:r>
      <w:r>
        <w:t>ғамдар</w:t>
      </w:r>
      <w:r>
        <w:t xml:space="preserve"> мен шаруашылық серiктестiктерiнiң тiзбесiнде: </w:t>
      </w:r>
    </w:p>
    <w:p w:rsidR="00000000" w:rsidRDefault="006217CC">
      <w:pPr>
        <w:ind w:firstLine="400"/>
        <w:jc w:val="both"/>
      </w:pPr>
      <w:r>
        <w:t xml:space="preserve">реттiк нөмiрi 94-жолдағы «Кәсiпорындарды қайта ұйымдастыру және тарату жөніндегі агенттігі» ААҚ» деген сөздер «Қаржылық берешектермен жұмыс жөніндегі орталық» ЖАҚ» деген сөздермен ауыстырылсын. </w:t>
      </w:r>
    </w:p>
    <w:p w:rsidR="00000000" w:rsidRDefault="006217CC">
      <w:pPr>
        <w:ind w:firstLine="400"/>
        <w:jc w:val="both"/>
      </w:pPr>
      <w:r>
        <w:t>4. «Рес</w:t>
      </w:r>
      <w:r>
        <w:t xml:space="preserve">публикалық меншiктегi ұйымдар акцияларының мемлекеттік пакеттерi мен мемлекеттік үлестерiне иелiк ету және пайдалану жөніндегі құқықтарды беру туралы» Қазақстан Республикасы Үкіметінің 1999 жылғы 27 мамырдағы № 659 </w:t>
      </w:r>
      <w:hyperlink r:id="rId24" w:history="1">
        <w:r>
          <w:rPr>
            <w:rStyle w:val="a3"/>
          </w:rPr>
          <w:t>қаулысында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6217CC">
      <w:pPr>
        <w:ind w:firstLine="400"/>
        <w:jc w:val="both"/>
      </w:pPr>
      <w:r>
        <w:t xml:space="preserve">көрсетiлген қаулыға қосымша мынадай мазмұндағы бөлiммен және реттік нөмiрi 267-жолмен толықтырылсын: </w:t>
      </w:r>
    </w:p>
    <w:p w:rsidR="00000000" w:rsidRDefault="006217CC">
      <w:pPr>
        <w:ind w:firstLine="400"/>
        <w:jc w:val="both"/>
      </w:pPr>
      <w:r>
        <w:t xml:space="preserve">«Қазақстан Республикасы Қаржы министрлігінiң Дәрменсiз борышкерлермен жұмыс жөніндегі комитетiне» </w:t>
      </w:r>
    </w:p>
    <w:p w:rsidR="00000000" w:rsidRDefault="006217CC">
      <w:pPr>
        <w:ind w:firstLine="400"/>
        <w:jc w:val="both"/>
      </w:pPr>
      <w:r>
        <w:t>«267. «Қаржылық бе</w:t>
      </w:r>
      <w:r>
        <w:t xml:space="preserve">решектермен жұмыс жөнiндегі орталық» ЖАҚ». </w:t>
      </w:r>
    </w:p>
    <w:p w:rsidR="00000000" w:rsidRDefault="006217CC">
      <w:pPr>
        <w:ind w:firstLine="400"/>
        <w:jc w:val="both"/>
      </w:pPr>
      <w:r>
        <w:t>5.</w:t>
      </w:r>
      <w:r>
        <w:rPr>
          <w:rStyle w:val="s0"/>
        </w:rPr>
        <w:t xml:space="preserve"> ҚР Үкіметінің 2007.20.07. № 615 </w:t>
      </w:r>
      <w:hyperlink r:id="rId25" w:history="1">
        <w:r>
          <w:rPr>
            <w:rStyle w:val="a3"/>
          </w:rPr>
          <w:t>қаулысымен</w:t>
        </w:r>
      </w:hyperlink>
      <w:r>
        <w:t xml:space="preserve">  алып тасталды </w:t>
      </w:r>
      <w:r>
        <w:rPr>
          <w:rStyle w:val="s3"/>
        </w:rPr>
        <w:t>(2007 жылғы 9 тамыздан бастап қолданысқа енгізіледі) (бұр.</w:t>
      </w:r>
      <w:hyperlink r:id="rId26" w:anchor="sub_id=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6217CC">
      <w:pPr>
        <w:spacing w:after="240"/>
        <w:ind w:firstLine="400"/>
        <w:jc w:val="both"/>
      </w:pPr>
      <w:r>
        <w:t xml:space="preserve">6. «Жекелеген негіздер бойынша мемлекет меншiгіне айналдырылған (түскен) мүлікті есепке алудың, сақтаудың, бағалаудың және одан әрi пайдаланудың кейбір мәселелерi» туралы Қазақстан Республикасы </w:t>
      </w:r>
      <w:r>
        <w:t>Үк</w:t>
      </w:r>
      <w:r>
        <w:t xml:space="preserve">iметінің 2002 жылғы 26 шiлдедегi № 833 </w:t>
      </w:r>
      <w:hyperlink r:id="rId27" w:history="1">
        <w:r>
          <w:rPr>
            <w:rStyle w:val="a3"/>
          </w:rPr>
          <w:t>қаулысындағы</w:t>
        </w:r>
      </w:hyperlink>
      <w:r>
        <w:t xml:space="preserve"> (Қазақстан Республикасының ПҮКЖ-ы, 2002 ж., № 25, 260-құжат) 2-тармақта «Мемлекеттік кiрiс» деген сөздер «Қаржы» деген сөзбен ауыстырылсы</w:t>
      </w:r>
      <w:r>
        <w:t>н.</w:t>
      </w:r>
    </w:p>
    <w:p w:rsidR="00000000" w:rsidRDefault="006217CC">
      <w:pPr>
        <w:jc w:val="right"/>
      </w:pPr>
      <w:bookmarkStart w:id="2" w:name="SUB2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6217CC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6217CC">
      <w:pPr>
        <w:jc w:val="right"/>
      </w:pPr>
      <w:r>
        <w:rPr>
          <w:rStyle w:val="s1"/>
        </w:rPr>
        <w:t>2002 жылғы 28 қарашадағы</w:t>
      </w:r>
      <w:r>
        <w:t xml:space="preserve"> </w:t>
      </w:r>
    </w:p>
    <w:p w:rsidR="00000000" w:rsidRDefault="006217CC">
      <w:pPr>
        <w:jc w:val="right"/>
      </w:pPr>
      <w:r>
        <w:rPr>
          <w:rStyle w:val="s1"/>
        </w:rPr>
        <w:t xml:space="preserve">№ 1268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6217CC">
      <w:pPr>
        <w:spacing w:after="240"/>
        <w:jc w:val="right"/>
      </w:pPr>
      <w:r>
        <w:rPr>
          <w:rStyle w:val="s1"/>
        </w:rPr>
        <w:t>қосымша</w:t>
      </w:r>
    </w:p>
    <w:p w:rsidR="00000000" w:rsidRDefault="006217CC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Қаржы министрлігі</w:t>
      </w:r>
      <w:r>
        <w:t xml:space="preserve"> </w:t>
      </w:r>
    </w:p>
    <w:p w:rsidR="00000000" w:rsidRDefault="006217CC">
      <w:pPr>
        <w:jc w:val="center"/>
      </w:pPr>
      <w:r>
        <w:rPr>
          <w:rStyle w:val="s1"/>
        </w:rPr>
        <w:t>Дәрменсiз борышкерлермен жұмыс жөнiндегі комитетiнiң</w:t>
      </w:r>
      <w:r>
        <w:t xml:space="preserve"> </w:t>
      </w:r>
    </w:p>
    <w:p w:rsidR="00000000" w:rsidRDefault="006217CC">
      <w:pPr>
        <w:spacing w:after="240"/>
        <w:jc w:val="center"/>
      </w:pPr>
      <w:r>
        <w:rPr>
          <w:rStyle w:val="s1"/>
        </w:rPr>
        <w:t>мемлекеттік мекемелерi - аумақтық органдарының тiзбесi</w:t>
      </w:r>
    </w:p>
    <w:p w:rsidR="00000000" w:rsidRDefault="006217CC">
      <w:pPr>
        <w:ind w:firstLine="400"/>
        <w:jc w:val="both"/>
      </w:pPr>
      <w:r>
        <w:t xml:space="preserve">1. Қазақстан Республикасының Қаржы министрлігі Дәрменсiз борышкерлермен жұмыс жөніндегі комитетiнiң Астана қаласы бойынша басқармасы. </w:t>
      </w:r>
    </w:p>
    <w:p w:rsidR="00000000" w:rsidRDefault="006217CC">
      <w:pPr>
        <w:ind w:firstLine="400"/>
        <w:jc w:val="both"/>
      </w:pPr>
      <w:r>
        <w:t xml:space="preserve">2. Қазақстан Республикасының Қаржы министрлігі Дәрменсiз борышкерлермен жұмыс жөніндегі комитетiнiң Алматы қаласы бойынша басқармасы. </w:t>
      </w:r>
    </w:p>
    <w:p w:rsidR="00000000" w:rsidRDefault="006217CC">
      <w:pPr>
        <w:ind w:firstLine="400"/>
        <w:jc w:val="both"/>
      </w:pPr>
      <w:r>
        <w:t>3. Қазақстан Республикасының Қаржы министрлігі Дәрменсiз борышкерлермен жұмыс жөніндегі комитетiнiң Ақмола облысы бойынша</w:t>
      </w:r>
      <w:r>
        <w:t xml:space="preserve"> басқармасы. </w:t>
      </w:r>
    </w:p>
    <w:p w:rsidR="00000000" w:rsidRDefault="006217CC">
      <w:pPr>
        <w:ind w:firstLine="400"/>
        <w:jc w:val="both"/>
      </w:pPr>
      <w:r>
        <w:t xml:space="preserve">4. Қазақстан Республикасының Қаржы министрлігі Дәрменсiз борышкерлермен жұмыс жөніндегі комитетiнiң Ақтөбе облысы бойынша басқармасы. </w:t>
      </w:r>
    </w:p>
    <w:p w:rsidR="00000000" w:rsidRDefault="006217CC">
      <w:pPr>
        <w:ind w:firstLine="400"/>
        <w:jc w:val="both"/>
      </w:pPr>
      <w:r>
        <w:t xml:space="preserve">5. Қазақстан Республикасының Қаржы министрлігі Дәрменсiз борышкерлермен жұмыс жөнiндегі комитетінiң Алматы </w:t>
      </w:r>
      <w:r>
        <w:t xml:space="preserve">облысы бойынша басқармасы. </w:t>
      </w:r>
    </w:p>
    <w:p w:rsidR="00000000" w:rsidRDefault="006217CC">
      <w:pPr>
        <w:ind w:firstLine="400"/>
        <w:jc w:val="both"/>
      </w:pPr>
      <w:r>
        <w:t xml:space="preserve">6. Қазақстан Республикасының Қаржы министрлігі Дәрменсiз борышкерлермен жұмыс жөніндегі комитетiнiң Атырау облысы бойынша басқармасы. </w:t>
      </w:r>
    </w:p>
    <w:p w:rsidR="00000000" w:rsidRDefault="006217CC">
      <w:pPr>
        <w:ind w:firstLine="400"/>
        <w:jc w:val="both"/>
      </w:pPr>
      <w:r>
        <w:t>7. Қазақстан Республикасының Қаржы министрлігі Дәрменсiз борышкерлермен жұмыс жөнiндегі комит</w:t>
      </w:r>
      <w:r>
        <w:t xml:space="preserve">етінiң Шығыс Қазақстан облысы бойынша басқармасы. </w:t>
      </w:r>
    </w:p>
    <w:p w:rsidR="00000000" w:rsidRDefault="006217CC">
      <w:pPr>
        <w:ind w:firstLine="400"/>
        <w:jc w:val="both"/>
      </w:pPr>
      <w:r>
        <w:t xml:space="preserve">8. Қазақстан Республикасының Қаржы министрлігі Дәрменсiз борышкерлермен жұмыс жөніндегі комитетiнiң Жамбыл облысы бойынша басқармасы. </w:t>
      </w:r>
    </w:p>
    <w:p w:rsidR="00000000" w:rsidRDefault="006217CC">
      <w:pPr>
        <w:ind w:firstLine="400"/>
        <w:jc w:val="both"/>
      </w:pPr>
      <w:r>
        <w:t>9. Қазақстан Республикасының Қаржы министрлігі Дәрменсiз борышкерлерме</w:t>
      </w:r>
      <w:r>
        <w:t xml:space="preserve">н жұмыс жөнiндегі комитетінiң Батыс Қазақстан облысы бойынша басқармасы. </w:t>
      </w:r>
    </w:p>
    <w:p w:rsidR="00000000" w:rsidRDefault="006217CC">
      <w:pPr>
        <w:ind w:firstLine="400"/>
        <w:jc w:val="both"/>
      </w:pPr>
      <w:r>
        <w:t xml:space="preserve">10. Қазақстан Республикасының Қаржы министрлiгі Дәрменсiз борышкерлермен жұмыс жөніндегі комитетiнiң Қарағанды облысы бойынша басқармасы. </w:t>
      </w:r>
    </w:p>
    <w:p w:rsidR="00000000" w:rsidRDefault="006217CC">
      <w:pPr>
        <w:ind w:firstLine="400"/>
        <w:jc w:val="both"/>
      </w:pPr>
      <w:r>
        <w:t>11. Қазақстан Республикасының Қаржы министр</w:t>
      </w:r>
      <w:r>
        <w:t xml:space="preserve">лігі Дәрменсiз борышкерлермен жұмыс жөніндегі комитетінiң Қызылорда облысы бойынша басқармасы. </w:t>
      </w:r>
    </w:p>
    <w:p w:rsidR="00000000" w:rsidRDefault="006217CC">
      <w:pPr>
        <w:ind w:firstLine="400"/>
        <w:jc w:val="both"/>
      </w:pPr>
      <w:r>
        <w:t xml:space="preserve">12. Қазақстан Республикасының Қаржы министрлігі Дәрменсiз борышкерлермен жұмыс жөнiндегі комитетiнiң Қостанай облысы бойынша басқармасы. </w:t>
      </w:r>
    </w:p>
    <w:p w:rsidR="00000000" w:rsidRDefault="006217CC">
      <w:pPr>
        <w:ind w:firstLine="400"/>
        <w:jc w:val="both"/>
      </w:pPr>
      <w:r>
        <w:t>13. Қазақстан Республи</w:t>
      </w:r>
      <w:r>
        <w:t xml:space="preserve">касының Қаржы министрлігі Дәрменсiз борышкерлермен жұмыс жөнiндегі комитетiнiң Маңғыстау облысы бойынша басқармасы. </w:t>
      </w:r>
    </w:p>
    <w:p w:rsidR="00000000" w:rsidRDefault="006217CC">
      <w:pPr>
        <w:ind w:firstLine="400"/>
        <w:jc w:val="both"/>
      </w:pPr>
      <w:r>
        <w:t xml:space="preserve">14. Қазақстан Республикасының Қаржы министрлігі Дәрменсiз борышкерлермен жұмыс жөнiндегі комитетiнiң Павлодар облысы бойынша басқармасы. </w:t>
      </w:r>
    </w:p>
    <w:p w:rsidR="00000000" w:rsidRDefault="006217CC">
      <w:pPr>
        <w:ind w:firstLine="400"/>
        <w:jc w:val="both"/>
      </w:pPr>
      <w:r>
        <w:t>1</w:t>
      </w:r>
      <w:r>
        <w:t xml:space="preserve">5. Қазақстан Республикасының Қаржы министрлігі Дәрменсiз борышкерлермен жұмыс жөнiндегі комитетiнiң Солтүстiк Қазақстан облысы бойынша басқармасы. </w:t>
      </w:r>
    </w:p>
    <w:p w:rsidR="00000000" w:rsidRDefault="006217CC">
      <w:pPr>
        <w:spacing w:after="240"/>
        <w:ind w:firstLine="400"/>
        <w:jc w:val="both"/>
      </w:pPr>
      <w:r>
        <w:t>16. Қазақстан Республикасының Қаржы министрлігі Дәрменсiз борышкерлермен жұмыс жөнiндегі комитетiнiң Оңтүстi</w:t>
      </w:r>
      <w:r>
        <w:t>к Қазақстан облысы бойынша басқармасы.</w:t>
      </w:r>
    </w:p>
    <w:p w:rsidR="00000000" w:rsidRDefault="006217CC">
      <w:pPr>
        <w:spacing w:after="240"/>
        <w:ind w:firstLine="400"/>
        <w:jc w:val="both"/>
      </w:pPr>
      <w:r>
        <w:t> </w:t>
      </w:r>
    </w:p>
    <w:p w:rsidR="00000000" w:rsidRDefault="006217CC">
      <w:pPr>
        <w:spacing w:after="240"/>
        <w:ind w:firstLine="400"/>
        <w:jc w:val="both"/>
      </w:pPr>
      <w:r>
        <w:t> </w:t>
      </w:r>
    </w:p>
    <w:p w:rsidR="00000000" w:rsidRDefault="006217CC">
      <w:pPr>
        <w:spacing w:after="240"/>
        <w:ind w:firstLine="400"/>
        <w:jc w:val="both"/>
      </w:pPr>
      <w:r>
        <w:t> </w:t>
      </w:r>
    </w:p>
    <w:p w:rsidR="00000000" w:rsidRDefault="006217CC">
      <w:pPr>
        <w:spacing w:after="240"/>
        <w:ind w:firstLine="400"/>
        <w:jc w:val="both"/>
      </w:pPr>
      <w:r>
        <w:t> </w:t>
      </w:r>
    </w:p>
    <w:p w:rsidR="00000000" w:rsidRDefault="006217CC">
      <w:pPr>
        <w:spacing w:after="240"/>
        <w:ind w:firstLine="400"/>
        <w:jc w:val="both"/>
      </w:pPr>
      <w:r>
        <w:t> </w:t>
      </w:r>
    </w:p>
    <w:p w:rsidR="00000000" w:rsidRDefault="006217CC">
      <w:pPr>
        <w:spacing w:after="240"/>
        <w:ind w:firstLine="400"/>
        <w:jc w:val="both"/>
      </w:pPr>
      <w:r>
        <w:t> </w:t>
      </w:r>
    </w:p>
    <w:p w:rsidR="00000000" w:rsidRDefault="006217CC">
      <w:pPr>
        <w:spacing w:after="240"/>
        <w:ind w:firstLine="400"/>
        <w:jc w:val="both"/>
      </w:pPr>
      <w:r>
        <w:t> </w:t>
      </w:r>
    </w:p>
    <w:p w:rsidR="00000000" w:rsidRDefault="006217CC">
      <w:pPr>
        <w:spacing w:after="240"/>
        <w:ind w:firstLine="400"/>
        <w:jc w:val="both"/>
      </w:pPr>
      <w:r>
        <w:t> </w:t>
      </w:r>
    </w:p>
    <w:p w:rsidR="00000000" w:rsidRDefault="006217CC">
      <w:pPr>
        <w:spacing w:after="240"/>
        <w:ind w:firstLine="400"/>
        <w:jc w:val="both"/>
      </w:pPr>
      <w:r>
        <w:t> </w:t>
      </w:r>
    </w:p>
    <w:p w:rsidR="00000000" w:rsidRDefault="006217CC">
      <w:pPr>
        <w:spacing w:after="240"/>
        <w:ind w:firstLine="400"/>
        <w:jc w:val="both"/>
      </w:pPr>
      <w:r>
        <w:t> </w:t>
      </w:r>
    </w:p>
    <w:p w:rsidR="00000000" w:rsidRDefault="006217CC">
      <w:pPr>
        <w:spacing w:after="240"/>
        <w:ind w:firstLine="400"/>
        <w:jc w:val="both"/>
      </w:pPr>
      <w:r>
        <w:t> </w:t>
      </w:r>
    </w:p>
    <w:p w:rsidR="00000000" w:rsidRDefault="006217CC">
      <w:pPr>
        <w:spacing w:after="240"/>
        <w:ind w:firstLine="400"/>
        <w:jc w:val="both"/>
      </w:pPr>
      <w:r>
        <w:t> </w:t>
      </w:r>
    </w:p>
    <w:p w:rsidR="00000000" w:rsidRDefault="006217CC">
      <w:pPr>
        <w:spacing w:after="240"/>
        <w:ind w:firstLine="400"/>
        <w:jc w:val="both"/>
      </w:pPr>
      <w:r>
        <w:t> </w:t>
      </w:r>
    </w:p>
    <w:p w:rsidR="00000000" w:rsidRDefault="006217CC">
      <w:pPr>
        <w:spacing w:after="240"/>
        <w:ind w:firstLine="400"/>
        <w:jc w:val="both"/>
      </w:pPr>
      <w:r>
        <w:t> </w:t>
      </w:r>
    </w:p>
    <w:p w:rsidR="00000000" w:rsidRDefault="006217CC">
      <w:pPr>
        <w:spacing w:after="240"/>
        <w:ind w:firstLine="400"/>
        <w:jc w:val="both"/>
      </w:pPr>
      <w:r>
        <w:t> </w:t>
      </w:r>
    </w:p>
    <w:p w:rsidR="00000000" w:rsidRDefault="006217CC">
      <w:pPr>
        <w:spacing w:after="240"/>
        <w:ind w:firstLine="400"/>
        <w:jc w:val="both"/>
      </w:pPr>
      <w:r>
        <w:t> </w:t>
      </w:r>
    </w:p>
    <w:p w:rsidR="00000000" w:rsidRDefault="006217CC">
      <w:pPr>
        <w:spacing w:after="240"/>
        <w:ind w:firstLine="400"/>
        <w:jc w:val="both"/>
      </w:pPr>
      <w:r>
        <w:t> </w:t>
      </w:r>
    </w:p>
    <w:p w:rsidR="00000000" w:rsidRDefault="006217CC">
      <w:pPr>
        <w:spacing w:after="240"/>
        <w:ind w:firstLine="400"/>
        <w:jc w:val="both"/>
      </w:pPr>
      <w:r>
        <w:t> </w:t>
      </w:r>
    </w:p>
    <w:p w:rsidR="00000000" w:rsidRDefault="006217CC">
      <w:pPr>
        <w:spacing w:after="240"/>
        <w:ind w:firstLine="400"/>
        <w:jc w:val="both"/>
      </w:pPr>
      <w:r>
        <w:t> </w:t>
      </w:r>
    </w:p>
    <w:p w:rsidR="00000000" w:rsidRDefault="006217CC">
      <w:pPr>
        <w:spacing w:after="240"/>
        <w:ind w:firstLine="400"/>
        <w:jc w:val="both"/>
      </w:pPr>
      <w:r>
        <w:t> </w:t>
      </w:r>
    </w:p>
    <w:p w:rsidR="00000000" w:rsidRDefault="006217CC">
      <w:pPr>
        <w:spacing w:after="240"/>
        <w:ind w:firstLine="400"/>
        <w:jc w:val="both"/>
      </w:pPr>
      <w:r>
        <w:t> </w:t>
      </w:r>
    </w:p>
    <w:p w:rsidR="00000000" w:rsidRDefault="006217CC">
      <w:pPr>
        <w:spacing w:after="240"/>
        <w:ind w:firstLine="400"/>
        <w:jc w:val="both"/>
      </w:pPr>
      <w:r>
        <w:t> </w:t>
      </w:r>
    </w:p>
    <w:p w:rsidR="00000000" w:rsidRDefault="006217CC">
      <w:pPr>
        <w:spacing w:after="240"/>
        <w:ind w:firstLine="400"/>
        <w:jc w:val="both"/>
      </w:pPr>
      <w:r>
        <w:t> </w:t>
      </w:r>
    </w:p>
    <w:p w:rsidR="00000000" w:rsidRDefault="006217CC">
      <w:pPr>
        <w:spacing w:after="240"/>
        <w:ind w:firstLine="400"/>
        <w:jc w:val="both"/>
      </w:pPr>
      <w:r>
        <w:t> </w:t>
      </w:r>
    </w:p>
    <w:p w:rsidR="00000000" w:rsidRDefault="006217CC">
      <w:pPr>
        <w:spacing w:after="240"/>
        <w:ind w:firstLine="400"/>
        <w:jc w:val="both"/>
      </w:pPr>
      <w:r>
        <w:t> </w:t>
      </w:r>
    </w:p>
    <w:p w:rsidR="00000000" w:rsidRDefault="006217CC">
      <w:pPr>
        <w:spacing w:after="240"/>
        <w:ind w:firstLine="400"/>
        <w:jc w:val="both"/>
      </w:pPr>
      <w:r>
        <w:t> </w:t>
      </w:r>
    </w:p>
    <w:p w:rsidR="00000000" w:rsidRDefault="006217CC">
      <w:pPr>
        <w:spacing w:after="240"/>
        <w:ind w:firstLine="400"/>
        <w:jc w:val="both"/>
      </w:pPr>
      <w: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17CC" w:rsidRDefault="006217CC" w:rsidP="006217CC">
      <w:r>
        <w:separator/>
      </w:r>
    </w:p>
  </w:endnote>
  <w:endnote w:type="continuationSeparator" w:id="0">
    <w:p w:rsidR="006217CC" w:rsidRDefault="006217CC" w:rsidP="006217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7CC" w:rsidRDefault="006217C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7CC" w:rsidRDefault="006217C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7CC" w:rsidRDefault="006217C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17CC" w:rsidRDefault="006217CC" w:rsidP="006217CC">
      <w:r>
        <w:separator/>
      </w:r>
    </w:p>
  </w:footnote>
  <w:footnote w:type="continuationSeparator" w:id="0">
    <w:p w:rsidR="006217CC" w:rsidRDefault="006217CC" w:rsidP="006217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7CC" w:rsidRDefault="006217C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7CC" w:rsidRDefault="006217CC" w:rsidP="006217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17CC" w:rsidRDefault="006217CC" w:rsidP="006217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Қаржы министрлігінің жекелеген мәселелері Қазақстан Республикасы Үкіметінің 2002 ж. 28 қарашадағы № 1268 қаулысы (2012.07.06. берілген өзгерістер мен толықтыруларымен)</w:t>
    </w:r>
  </w:p>
  <w:p w:rsidR="006217CC" w:rsidRPr="006217CC" w:rsidRDefault="006217CC" w:rsidP="006217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28.11.2002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7CC" w:rsidRDefault="006217C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17CC"/>
    <w:rsid w:val="00621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17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17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17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17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17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17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17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17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2810" TargetMode="External"/><Relationship Id="rId13" Type="http://schemas.openxmlformats.org/officeDocument/2006/relationships/hyperlink" Target="http://online.zakon.kz/Document/?doc_id=53134854" TargetMode="External"/><Relationship Id="rId18" Type="http://schemas.openxmlformats.org/officeDocument/2006/relationships/hyperlink" Target="http://online.zakon.kz/Document/?doc_id=51051264" TargetMode="External"/><Relationship Id="rId26" Type="http://schemas.openxmlformats.org/officeDocument/2006/relationships/hyperlink" Target="http://online.zakon.kz/Document/?doc_id=3011781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211687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62034854" TargetMode="External"/><Relationship Id="rId12" Type="http://schemas.openxmlformats.org/officeDocument/2006/relationships/hyperlink" Target="http://online.zakon.kz/Document/?doc_id=51051264" TargetMode="External"/><Relationship Id="rId17" Type="http://schemas.openxmlformats.org/officeDocument/2006/relationships/hyperlink" Target="http://online.zakon.kz/Document/?doc_id=51049035" TargetMode="External"/><Relationship Id="rId25" Type="http://schemas.openxmlformats.org/officeDocument/2006/relationships/hyperlink" Target="http://online.zakon.kz/Document/?doc_id=30117807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134854" TargetMode="External"/><Relationship Id="rId20" Type="http://schemas.openxmlformats.org/officeDocument/2006/relationships/hyperlink" Target="http://online.zakon.kz/Document/?doc_id=31211368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9035" TargetMode="External"/><Relationship Id="rId24" Type="http://schemas.openxmlformats.org/officeDocument/2006/relationships/hyperlink" Target="http://online.zakon.kz/Document/?doc_id=51013559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51264" TargetMode="External"/><Relationship Id="rId23" Type="http://schemas.openxmlformats.org/officeDocument/2006/relationships/hyperlink" Target="http://online.zakon.kz/Document/?doc_id=51012986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53134854" TargetMode="External"/><Relationship Id="rId19" Type="http://schemas.openxmlformats.org/officeDocument/2006/relationships/hyperlink" Target="http://online.zakon.kz/Document/?doc_id=53134854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264" TargetMode="External"/><Relationship Id="rId14" Type="http://schemas.openxmlformats.org/officeDocument/2006/relationships/hyperlink" Target="http://online.zakon.kz/Document/?doc_id=51026179" TargetMode="External"/><Relationship Id="rId22" Type="http://schemas.openxmlformats.org/officeDocument/2006/relationships/hyperlink" Target="http://online.zakon.kz/Document/?doc_id=51011666" TargetMode="External"/><Relationship Id="rId27" Type="http://schemas.openxmlformats.org/officeDocument/2006/relationships/hyperlink" Target="http://online.zakon.kz/Document/?doc_id=51032271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1280</Words>
  <Characters>7302</Characters>
  <Application>Microsoft Office Word</Application>
  <DocSecurity>0</DocSecurity>
  <Lines>60</Lines>
  <Paragraphs>17</Paragraphs>
  <ScaleCrop>false</ScaleCrop>
  <Company>SPecialiST RePack</Company>
  <LinksUpToDate>false</LinksUpToDate>
  <CharactersWithSpaces>8565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Қаржы министрлігінің жекелеген мәселелері Қазақстан Республикасы Үкіметінің 2002 ж. 28 қарашадағы № 1268 қаулысы (2012.07.06.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2024-02-19T16:30:00Z</dcterms:created>
  <dcterms:modified xsi:type="dcterms:W3CDTF">2024-02-19T16:30:00Z</dcterms:modified>
</cp:coreProperties>
</file>