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E11F5">
      <w:pPr>
        <w:spacing w:after="240"/>
        <w:jc w:val="center"/>
      </w:pPr>
      <w:bookmarkStart w:id="0" w:name="_GoBack"/>
      <w:bookmarkEnd w:id="0"/>
      <w:r>
        <w:rPr>
          <w:rStyle w:val="s1"/>
        </w:rPr>
        <w:t>"Қазақстан Республикасындағы банктер және банк қызметі туралы" Қазақстан</w:t>
      </w:r>
      <w:r>
        <w:t xml:space="preserve"> </w:t>
      </w:r>
      <w:r>
        <w:br/>
      </w:r>
      <w:r>
        <w:rPr>
          <w:rStyle w:val="s1"/>
        </w:rPr>
        <w:t>Республикасының Заңына микрокредиттік ұйымдар қызметінің мәселелері</w:t>
      </w:r>
      <w:r>
        <w:t xml:space="preserve"> </w:t>
      </w:r>
      <w:r>
        <w:br/>
      </w:r>
      <w:r>
        <w:rPr>
          <w:rStyle w:val="s1"/>
        </w:rPr>
        <w:t>бойынша толықтыру енгізу туралы Қазақстан Республикасының 2003 ж. 28</w:t>
      </w:r>
      <w:r>
        <w:t xml:space="preserve"> </w:t>
      </w:r>
      <w:r>
        <w:br/>
      </w:r>
      <w:r>
        <w:rPr>
          <w:rStyle w:val="s1"/>
        </w:rPr>
        <w:t>наурыздағы № 399-II Заңы</w:t>
      </w:r>
    </w:p>
    <w:p w:rsidR="00000000" w:rsidRDefault="00CE11F5">
      <w:pPr>
        <w:ind w:firstLine="400"/>
        <w:jc w:val="both"/>
      </w:pPr>
      <w:r>
        <w:t>"</w:t>
      </w:r>
      <w:r>
        <w:t>Қазақстан</w:t>
      </w:r>
      <w:r>
        <w:t xml:space="preserve"> Республикасындағы банктер және банк қызметі туралы" 1995 жылғы 31 тамыздағы Қазақстан Республикасының </w:t>
      </w:r>
      <w:hyperlink r:id="rId7" w:history="1">
        <w:r>
          <w:rPr>
            <w:rStyle w:val="a3"/>
          </w:rPr>
          <w:t>Заңына</w:t>
        </w:r>
      </w:hyperlink>
      <w:r>
        <w:t xml:space="preserve"> (Қазақстан Республикасы Жоғарғы Кеңесінің Жаршысы, 1995 ж., № 15-16, 106</w:t>
      </w:r>
      <w:r>
        <w:t>-құжат; Қазақстан Республикасы Парламентінің Жаршысы, 1996 ж., № 2, 184-құжат; № 19, 370-құжат; 1997 ж., № 5, 58-құжат; № 13-14, 205-құжат; № 22, 333-құжат; 1998 ж., № 11-12, 176-құжат; № 17-18, 224-құжат; 1999 ж., № 20, 727-құжат; 2000 ж., № 3-4, 66-құжат</w:t>
      </w:r>
      <w:r>
        <w:t xml:space="preserve">; № 22, 408-құжат; 2001 ж., № 8, 52-құжат; № 9, 86-құжат; 2002 ж., № 17, 155-құжат) мынадай толықтыру енгізілсін: </w:t>
      </w:r>
    </w:p>
    <w:p w:rsidR="00000000" w:rsidRDefault="00CE11F5">
      <w:pPr>
        <w:ind w:firstLine="400"/>
        <w:jc w:val="both"/>
      </w:pPr>
      <w:r>
        <w:t xml:space="preserve">30-бап мынадай мазмұндағы 2-1-тармақпен толықтырылсын: </w:t>
      </w:r>
    </w:p>
    <w:p w:rsidR="00000000" w:rsidRDefault="00CE11F5">
      <w:pPr>
        <w:spacing w:after="240"/>
        <w:ind w:firstLine="400"/>
        <w:jc w:val="both"/>
      </w:pPr>
      <w:r>
        <w:t>"2-1. Қазақстан Республикасының заңдарында белгіленген тәртіппен микрокредиттік ұйымд</w:t>
      </w:r>
      <w:r>
        <w:t>ар ретінде тіркелген заңды тұлғалардың микрокредиттер беру жөніндегі қызметі банк операцияларына жатпайды.</w:t>
      </w:r>
    </w:p>
    <w:p w:rsidR="00000000" w:rsidRDefault="00CE11F5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9"/>
        <w:gridCol w:w="5036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CE11F5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Президенті </w:t>
            </w:r>
          </w:p>
        </w:tc>
        <w:tc>
          <w:tcPr>
            <w:tcW w:w="0" w:type="auto"/>
            <w:hideMark/>
          </w:tcPr>
          <w:p w:rsidR="00000000" w:rsidRDefault="00CE11F5">
            <w:pPr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Назарбаев </w:t>
            </w:r>
          </w:p>
        </w:tc>
      </w:tr>
    </w:tbl>
    <w:p w:rsidR="00000000" w:rsidRDefault="00CE11F5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F5" w:rsidRDefault="00CE11F5" w:rsidP="00CE11F5">
      <w:r>
        <w:separator/>
      </w:r>
    </w:p>
  </w:endnote>
  <w:endnote w:type="continuationSeparator" w:id="0">
    <w:p w:rsidR="00CE11F5" w:rsidRDefault="00CE11F5" w:rsidP="00CE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F5" w:rsidRDefault="00CE11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F5" w:rsidRDefault="00CE11F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F5" w:rsidRDefault="00CE11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F5" w:rsidRDefault="00CE11F5" w:rsidP="00CE11F5">
      <w:r>
        <w:separator/>
      </w:r>
    </w:p>
  </w:footnote>
  <w:footnote w:type="continuationSeparator" w:id="0">
    <w:p w:rsidR="00CE11F5" w:rsidRDefault="00CE11F5" w:rsidP="00CE1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F5" w:rsidRDefault="00CE11F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F5" w:rsidRDefault="00CE11F5" w:rsidP="00CE11F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CE11F5" w:rsidRPr="00CE11F5" w:rsidRDefault="00CE11F5" w:rsidP="00CE11F5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«Қазақстан Республикасындағы банктер және банк қызметі туралы» Қазақстан Республикасының Заңына микрокредиттік ұйымдар қызметінің мәселелері бойынша толықтыру енгізу туралы Қазақстан Республикасының 2003 ж. 28 наурыздағы № 399-II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1F5" w:rsidRDefault="00CE11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E11F5"/>
    <w:rsid w:val="00C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11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11F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CE11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11F5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CE11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11F5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CE11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11F5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0393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Республикасындағы банктер және банк қызметі туралы» Қазақстан Республикасының Заңына микрокредиттік ұйымдар қызметінің мәселелері бойынша толықтыру енгізу туралы Қазақстан Республикасының 2003 ж. 28 наурыздағы № 399-II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2024-03-19T11:12:00Z</dcterms:created>
  <dcterms:modified xsi:type="dcterms:W3CDTF">2024-03-19T11:12:00Z</dcterms:modified>
</cp:coreProperties>
</file>