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46D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 енгізу</w:t>
      </w:r>
      <w:r>
        <w:t xml:space="preserve"> </w:t>
      </w:r>
      <w:r>
        <w:rPr>
          <w:rStyle w:val="s1"/>
        </w:rPr>
        <w:t xml:space="preserve">және күшi жойылды деп тану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</w:t>
      </w:r>
      <w:r>
        <w:t xml:space="preserve"> </w:t>
      </w:r>
      <w:r>
        <w:rPr>
          <w:rStyle w:val="s1"/>
        </w:rPr>
        <w:t>жылғы 14 сәуірдегі № 357 қаулысы</w:t>
      </w:r>
      <w:r>
        <w:t xml:space="preserve"> </w:t>
      </w:r>
    </w:p>
    <w:p w:rsidR="00000000" w:rsidRDefault="000146D3">
      <w:pPr>
        <w:jc w:val="center"/>
      </w:pPr>
      <w:r>
        <w:rPr>
          <w:rStyle w:val="s3"/>
        </w:rPr>
        <w:t xml:space="preserve">(2011.25.03.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0146D3">
      <w:pPr>
        <w:jc w:val="center"/>
      </w:pPr>
      <w:r>
        <w:t> </w:t>
      </w:r>
    </w:p>
    <w:p w:rsidR="00000000" w:rsidRDefault="000146D3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мемлекеттік басқару жүйесiн одан әрi жетiлдiру шаралары туралы» № 2002 жылғы 28 тамыздағы № 9</w:t>
      </w:r>
      <w:r>
        <w:t xml:space="preserve">31 </w:t>
      </w:r>
      <w:hyperlink r:id="rId8" w:history="1">
        <w:r>
          <w:rPr>
            <w:rStyle w:val="a3"/>
          </w:rPr>
          <w:t>Жарлығын</w:t>
        </w:r>
      </w:hyperlink>
      <w:r>
        <w:t xml:space="preserve"> орындау үшiн Қазақстан Республикасының Үкіметі қаулы етеді: </w:t>
      </w:r>
    </w:p>
    <w:p w:rsidR="00000000" w:rsidRDefault="000146D3">
      <w:pPr>
        <w:ind w:firstLine="400"/>
        <w:jc w:val="both"/>
      </w:pPr>
      <w:r>
        <w:t xml:space="preserve">1. Қазақстан Республикасы Үкіметінiң кейбір шешiмдерiне енгiзiлетiн </w:t>
      </w:r>
      <w:hyperlink w:anchor="sub1" w:history="1">
        <w:r>
          <w:rPr>
            <w:rStyle w:val="a3"/>
          </w:rPr>
          <w:t>өзгерістер</w:t>
        </w:r>
      </w:hyperlink>
      <w:r>
        <w:t xml:space="preserve"> бекітілсiн. </w:t>
      </w:r>
    </w:p>
    <w:p w:rsidR="00000000" w:rsidRDefault="000146D3">
      <w:pPr>
        <w:ind w:firstLine="400"/>
        <w:jc w:val="both"/>
      </w:pPr>
      <w:r>
        <w:t xml:space="preserve">2. </w:t>
      </w:r>
      <w:hyperlink w:anchor="sub2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Yкіметінiң кейбір шешiмдерiнiң күшi жойылды деп танылсын. </w:t>
      </w:r>
    </w:p>
    <w:p w:rsidR="00000000" w:rsidRDefault="000146D3">
      <w:pPr>
        <w:spacing w:after="240"/>
        <w:ind w:firstLine="400"/>
        <w:jc w:val="both"/>
      </w:pPr>
      <w:r>
        <w:t>3. Осы қаулы қол қойылған күнiнен бастап күшiне енедi.</w:t>
      </w:r>
    </w:p>
    <w:p w:rsidR="00000000" w:rsidRDefault="000146D3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146D3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146D3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</w:p>
        </w:tc>
      </w:tr>
    </w:tbl>
    <w:p w:rsidR="00000000" w:rsidRDefault="000146D3">
      <w:pPr>
        <w:jc w:val="right"/>
      </w:pPr>
      <w:bookmarkStart w:id="1" w:name="SUB1"/>
      <w:bookmarkEnd w:id="1"/>
      <w:r>
        <w:rPr>
          <w:rStyle w:val="s1"/>
        </w:rPr>
        <w:t>Қаза</w:t>
      </w:r>
      <w:r>
        <w:rPr>
          <w:rStyle w:val="s1"/>
        </w:rPr>
        <w:t>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0146D3">
      <w:pPr>
        <w:jc w:val="right"/>
      </w:pPr>
      <w:r>
        <w:rPr>
          <w:rStyle w:val="s1"/>
        </w:rPr>
        <w:t xml:space="preserve">2003 жылғы 14 сәуірдегі № 357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0146D3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0146D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</w:t>
      </w:r>
      <w:r>
        <w:t xml:space="preserve"> </w:t>
      </w:r>
    </w:p>
    <w:p w:rsidR="00000000" w:rsidRDefault="000146D3">
      <w:pPr>
        <w:spacing w:after="240"/>
        <w:jc w:val="center"/>
      </w:pPr>
      <w:r>
        <w:rPr>
          <w:rStyle w:val="s1"/>
        </w:rPr>
        <w:t>енгiзiлетiн өзгерістер</w:t>
      </w:r>
    </w:p>
    <w:p w:rsidR="00000000" w:rsidRDefault="000146D3">
      <w:pPr>
        <w:ind w:firstLine="400"/>
        <w:jc w:val="both"/>
      </w:pPr>
      <w:r>
        <w:t xml:space="preserve">1. ҚР Үкіметінің 2005.09.02. № 124 </w:t>
      </w:r>
      <w:hyperlink r:id="rId9" w:anchor="sub_id=357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0" w:anchor="sub_id=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146D3">
      <w:pPr>
        <w:ind w:firstLine="400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2011.25.03. № 272 </w:t>
      </w:r>
      <w:hyperlink r:id="rId11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2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46D3">
      <w:pPr>
        <w:ind w:firstLine="400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2011.25.03. № 272 </w:t>
      </w:r>
      <w:hyperlink r:id="rId13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4" w:anchor="sub_id=13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0146D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604 </w:t>
      </w:r>
      <w:hyperlink r:id="rId15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күші жойылды</w:t>
      </w:r>
      <w:r>
        <w:t xml:space="preserve"> </w:t>
      </w:r>
    </w:p>
    <w:p w:rsidR="00000000" w:rsidRDefault="000146D3">
      <w:pPr>
        <w:ind w:firstLine="400"/>
        <w:jc w:val="both"/>
      </w:pPr>
      <w:r>
        <w:rPr>
          <w:rStyle w:val="s6"/>
        </w:rPr>
        <w:t>4. «Қазақстан Республикасының орталық атқарушы органдарына ведомстволық бағыныстағы мемлекеттік мекемелер штат санының лимиттерiн бекіту туралы» Қазақстан Республикасы Yкіметінiң 200</w:t>
      </w:r>
      <w:r>
        <w:rPr>
          <w:rStyle w:val="s6"/>
        </w:rPr>
        <w:t xml:space="preserve">0 жылғы 12 ақпандағы № 229 </w:t>
      </w:r>
      <w:hyperlink r:id="rId16" w:history="1">
        <w:r>
          <w:rPr>
            <w:rStyle w:val="a3"/>
            <w:strike/>
          </w:rPr>
          <w:t>қаулысында</w:t>
        </w:r>
        <w:r>
          <w:rPr>
            <w:rStyle w:val="a3"/>
            <w:strike/>
          </w:rPr>
          <w:t>:</w:t>
        </w:r>
      </w:hyperlink>
      <w:r>
        <w:t xml:space="preserve"> </w:t>
      </w:r>
    </w:p>
    <w:p w:rsidR="00000000" w:rsidRDefault="000146D3">
      <w:pPr>
        <w:ind w:firstLine="400"/>
        <w:jc w:val="both"/>
      </w:pPr>
      <w:r>
        <w:rPr>
          <w:rStyle w:val="s6"/>
        </w:rPr>
        <w:t>көрсетiлген қаулымен бекітілген республикалық бюджеттiң қаражаты есебiнен қаржыландырылатын Қазақстан Республикасының орталық атқарушы органдарына ведо</w:t>
      </w:r>
      <w:r>
        <w:rPr>
          <w:rStyle w:val="s6"/>
        </w:rPr>
        <w:t>мстволық бағыныстағы мемлекеттік мекемелер штат санының лимиттерiнде:</w:t>
      </w:r>
      <w:r>
        <w:t xml:space="preserve"> </w:t>
      </w:r>
    </w:p>
    <w:p w:rsidR="00000000" w:rsidRDefault="000146D3">
      <w:pPr>
        <w:ind w:firstLine="400"/>
        <w:jc w:val="both"/>
      </w:pPr>
      <w:r>
        <w:rPr>
          <w:rStyle w:val="s6"/>
        </w:rPr>
        <w:t>10-бөлiмдегi «Қазақстан Республикасының Мемлекеттік кiрiс министрлігі»ідеген жол «Қазақстан Республикасының Кедендiк бақылау агенттiгi» деген жолмен ауыстырылсын.</w:t>
      </w:r>
      <w:r>
        <w:t xml:space="preserve"> </w:t>
      </w:r>
    </w:p>
    <w:p w:rsidR="00000000" w:rsidRDefault="000146D3">
      <w:pPr>
        <w:ind w:firstLine="400"/>
        <w:jc w:val="both"/>
      </w:pPr>
      <w:r>
        <w:t>5. ҚР Үкіметінің 2005</w:t>
      </w:r>
      <w:r>
        <w:t xml:space="preserve">.09.02. № 124 </w:t>
      </w:r>
      <w:hyperlink r:id="rId17" w:anchor="sub_id=357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8" w:anchor="sub_id=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146D3">
      <w:pPr>
        <w:ind w:firstLine="400"/>
        <w:jc w:val="both"/>
      </w:pPr>
      <w:r>
        <w:t>6. «Қазақстан Республикасының кеден қызм</w:t>
      </w:r>
      <w:r>
        <w:t xml:space="preserve">етiн реформалау бағдарламасын бекіту туралы» Қазақстан Республикасы Үкіметінiң 2000 жылғы 22 қарашадағы № 1746 </w:t>
      </w:r>
      <w:hyperlink r:id="rId19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ПYКЖ-ы, 2000 ж., № 49-50, 573-құжат): </w:t>
      </w:r>
    </w:p>
    <w:p w:rsidR="00000000" w:rsidRDefault="000146D3">
      <w:pPr>
        <w:ind w:firstLine="400"/>
        <w:jc w:val="both"/>
      </w:pPr>
      <w:r>
        <w:t xml:space="preserve">2-тармақтағы «Қазақстан Республикасының Мемлекеттік кiрiс министрлігі» деген сөздер «Қазақстан Республикасының Кедендiк бақылау агенттiгi» деген сөздермен ауыстырылсын; </w:t>
      </w:r>
    </w:p>
    <w:p w:rsidR="00000000" w:rsidRDefault="000146D3">
      <w:pPr>
        <w:ind w:firstLine="400"/>
        <w:jc w:val="both"/>
      </w:pPr>
      <w:r>
        <w:t>көрсетiлген қаулымен бекітілген Қазақстан Республикасының кеден қызметiн реформалау ба</w:t>
      </w:r>
      <w:r>
        <w:t>ғдарламасында</w:t>
      </w:r>
      <w:r>
        <w:t xml:space="preserve">: </w:t>
      </w:r>
    </w:p>
    <w:p w:rsidR="00000000" w:rsidRDefault="000146D3">
      <w:pPr>
        <w:ind w:firstLine="400"/>
        <w:jc w:val="both"/>
      </w:pPr>
      <w:r>
        <w:t>Қазақстан</w:t>
      </w:r>
      <w:r>
        <w:t xml:space="preserve"> Республикасының кеден қызметiн реформалау жөніндегі iс-қимылдардың жоспарында: </w:t>
      </w:r>
    </w:p>
    <w:p w:rsidR="00000000" w:rsidRDefault="000146D3">
      <w:pPr>
        <w:ind w:firstLine="400"/>
        <w:jc w:val="both"/>
      </w:pPr>
      <w:r>
        <w:t xml:space="preserve">мәтiнде «Орындау үшiн жауаптылар», «Аяқтау нысаны» деген бағандардағы «ҚР МКМ КК», «ҚР МКМ» деген сөздер «ҚР КБА» деген сөздермен ауыстырылсын. </w:t>
      </w:r>
    </w:p>
    <w:p w:rsidR="00000000" w:rsidRDefault="000146D3">
      <w:pPr>
        <w:ind w:firstLine="403"/>
        <w:jc w:val="both"/>
      </w:pPr>
      <w:r>
        <w:t>7. ҚР</w:t>
      </w:r>
      <w:r>
        <w:t xml:space="preserve"> Үкіметінің 2005.09.03. № 217 </w:t>
      </w:r>
      <w:hyperlink r:id="rId20" w:anchor="sub_id=8" w:history="1">
        <w:r>
          <w:rPr>
            <w:rStyle w:val="a3"/>
          </w:rPr>
          <w:t>қаулысымен</w:t>
        </w:r>
      </w:hyperlink>
      <w:r>
        <w:t xml:space="preserve">  алып тасталды  </w:t>
      </w:r>
      <w:r>
        <w:rPr>
          <w:rStyle w:val="s3"/>
        </w:rPr>
        <w:t>(</w:t>
      </w:r>
      <w:hyperlink r:id="rId21" w:anchor="sub_id=17" w:history="1">
        <w:r>
          <w:rPr>
            <w:rStyle w:val="a3"/>
            <w:i/>
            <w:iCs/>
            <w:bdr w:val="none" w:sz="0" w:space="0" w:color="auto" w:frame="1"/>
          </w:rPr>
          <w:t>бұр. ред</w:t>
        </w:r>
      </w:hyperlink>
      <w:r>
        <w:rPr>
          <w:rStyle w:val="s3"/>
        </w:rPr>
        <w:t>. қара)</w:t>
      </w:r>
    </w:p>
    <w:p w:rsidR="00000000" w:rsidRDefault="000146D3">
      <w:pPr>
        <w:ind w:firstLine="400"/>
        <w:jc w:val="both"/>
      </w:pPr>
      <w:r>
        <w:t>8. «Астана - жаңа қала»</w:t>
      </w:r>
      <w:r>
        <w:t xml:space="preserve"> арнаулы экономикалық аймақ аумағында Қазақстан Республикасы Мемлекеттік кiрiс министрлігінiң кеден және салық органдарын құру туралы» Қазақстан Республикасы Үкіметінiң 2002 жылғы 24 сәуірдегі № 469 </w:t>
      </w:r>
      <w:hyperlink r:id="rId22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ПYКЖ-ы, 2002 ж., № 12, 124-құжат): </w:t>
      </w:r>
    </w:p>
    <w:p w:rsidR="00000000" w:rsidRDefault="000146D3">
      <w:pPr>
        <w:ind w:firstLine="400"/>
        <w:jc w:val="both"/>
      </w:pPr>
      <w:r>
        <w:t xml:space="preserve">тақырып мынадай редакцияда жазылсын: </w:t>
      </w:r>
    </w:p>
    <w:p w:rsidR="00000000" w:rsidRDefault="000146D3">
      <w:pPr>
        <w:ind w:firstLine="400"/>
        <w:jc w:val="both"/>
      </w:pPr>
      <w:r>
        <w:t xml:space="preserve">«Қазақстан Республикасы Кедендiк бақылау агенттiгiнiң кеден органын және Қазақстан Республикасы Қаржы министрлігінiң салық органын құру </w:t>
      </w:r>
      <w:r>
        <w:t xml:space="preserve">туралы»; </w:t>
      </w:r>
    </w:p>
    <w:p w:rsidR="00000000" w:rsidRDefault="000146D3">
      <w:pPr>
        <w:ind w:firstLine="400"/>
        <w:jc w:val="both"/>
      </w:pPr>
      <w:r>
        <w:t xml:space="preserve">1, 3-тармақтарда: </w:t>
      </w:r>
    </w:p>
    <w:p w:rsidR="00000000" w:rsidRDefault="000146D3">
      <w:pPr>
        <w:ind w:firstLine="400"/>
        <w:jc w:val="both"/>
      </w:pPr>
      <w:r>
        <w:t>«Қазақстан Республикасы Мемлекеттік кiрiс министрлігі Кеден комитетiнiң», «Қазақстан Республикасы Мемлекеттік кiрiс министрлігінiң», «Қазақстан Республикасының Мемлекеттік кiрiс министрлігі» деген сөздер «Қазақстан Республикасы</w:t>
      </w:r>
      <w:r>
        <w:t xml:space="preserve"> Кедендiк бақылау агенттiгiнiң», «Қазақстан Республикасы Қаржы министрлігінiң», «Қазақстан Республикасының Кедендiк бақылау агенттiгi»ідеген сөздермен ауыстырылсын; </w:t>
      </w:r>
    </w:p>
    <w:p w:rsidR="00000000" w:rsidRDefault="000146D3">
      <w:pPr>
        <w:ind w:firstLine="400"/>
        <w:jc w:val="both"/>
      </w:pPr>
      <w:r>
        <w:t>көрсетiлген қаулымен бекітілген Қазақстан Республикасының Мемлекеттік кiрiс министрлігі Ке</w:t>
      </w:r>
      <w:r>
        <w:t xml:space="preserve">ден комитетiнiң «Астана - жаңа қала»ікеденi туралы ережеде: </w:t>
      </w:r>
    </w:p>
    <w:p w:rsidR="00000000" w:rsidRDefault="000146D3">
      <w:pPr>
        <w:ind w:firstLine="400"/>
        <w:jc w:val="both"/>
      </w:pPr>
      <w:r>
        <w:t xml:space="preserve">тақырып мынадай редакцияда жазылсын: </w:t>
      </w:r>
    </w:p>
    <w:p w:rsidR="00000000" w:rsidRDefault="000146D3">
      <w:pPr>
        <w:ind w:firstLine="400"/>
        <w:jc w:val="both"/>
      </w:pPr>
      <w:r>
        <w:t xml:space="preserve">«Қазақстан Республикасы Кедендiк бақылау агенттiгiнiң «Астана - жаңа қала» кеденi туралы ереже»; </w:t>
      </w:r>
    </w:p>
    <w:p w:rsidR="00000000" w:rsidRDefault="000146D3">
      <w:pPr>
        <w:ind w:firstLine="400"/>
        <w:jc w:val="both"/>
      </w:pPr>
      <w:r>
        <w:t xml:space="preserve">мәтiнде: </w:t>
      </w:r>
    </w:p>
    <w:p w:rsidR="00000000" w:rsidRDefault="000146D3">
      <w:pPr>
        <w:ind w:firstLine="400"/>
        <w:jc w:val="both"/>
      </w:pPr>
      <w:r>
        <w:t>«Қазақстан Республикасының Мемлекеттік кiрiс министрлігі Кеден комитетiнiң», «Қазақстан Республикасының Мемлекеттік кiрiс министрлігінiң Кеден комитетiне (бұдан әрi - Комитет)», «Қазақстан Республикасының Мемлекеттік кiрiс министрлігін» деген сөздер «Қазақ</w:t>
      </w:r>
      <w:r>
        <w:t xml:space="preserve">стан Республикасы Кедендiк бақылау агенттiгiнiң», «Қазақстан Республикасының Кедендiк бақылау агенттiгiне (бұдан әрi - Агенттiк)», «Қазақстан Республикасының Кедендiк бақылау агенттiгiн» деген сөздермен ауыстырылсын; </w:t>
      </w:r>
    </w:p>
    <w:p w:rsidR="00000000" w:rsidRDefault="000146D3">
      <w:pPr>
        <w:ind w:firstLine="400"/>
        <w:jc w:val="both"/>
      </w:pPr>
      <w:r>
        <w:t xml:space="preserve">4 және 6-тармақтарда: </w:t>
      </w:r>
    </w:p>
    <w:p w:rsidR="00000000" w:rsidRDefault="000146D3">
      <w:pPr>
        <w:ind w:firstLine="400"/>
        <w:jc w:val="both"/>
      </w:pPr>
      <w:r>
        <w:t>«Комитет», «Ком</w:t>
      </w:r>
      <w:r>
        <w:t xml:space="preserve">итетiн», «Комитеттiң» деген сөздер тиiсiнше «Агенттiк», «Агенттiгiн», «Агенттiктiң» деген сөздермен ауыстырылсын. </w:t>
      </w:r>
    </w:p>
    <w:p w:rsidR="00000000" w:rsidRDefault="000146D3">
      <w:pPr>
        <w:ind w:firstLine="400"/>
        <w:jc w:val="both"/>
      </w:pPr>
      <w:r>
        <w:t>9. «Кеден одағы және Бiртұтас экономикалық кеңiстiк туралы 1999 жылғы 26 ақпандағы шартқа қатысушы мемлекеттердiң экономикасына құрылымдық қа</w:t>
      </w:r>
      <w:r>
        <w:t xml:space="preserve">йта құру жүргiзудiң 2000-2005 жылдарға арналған негiзгi бағыттарын iске асыру жөніндегі iс-шаралар жоспарын бекіту туралы» Қазақстан Республикасы Үкіметінiң 2002 жылғы 20 маусымдағы № 681 </w:t>
      </w:r>
      <w:hyperlink r:id="rId23" w:history="1">
        <w:r>
          <w:rPr>
            <w:rStyle w:val="a3"/>
          </w:rPr>
          <w:t>қау</w:t>
        </w:r>
        <w:r>
          <w:rPr>
            <w:rStyle w:val="a3"/>
          </w:rPr>
          <w:t>лысында:</w:t>
        </w:r>
      </w:hyperlink>
      <w:r>
        <w:t xml:space="preserve"> </w:t>
      </w:r>
    </w:p>
    <w:p w:rsidR="00000000" w:rsidRDefault="000146D3">
      <w:pPr>
        <w:ind w:firstLine="400"/>
        <w:jc w:val="both"/>
      </w:pPr>
      <w:r>
        <w:t>көрсетiлген қаулымен бекітілген Кеден одағы және Бiртұтас экономикалық кеңiстiк туралы 1999 жылғы 26 ақпандағы шартқа қатысушы мемлекеттердің экономикасына құрылымдық қайта құру жүргiзудiң 2000-2005 жылдарға арналған негiзгi бағыттарын iске асыру</w:t>
      </w:r>
      <w:r>
        <w:t xml:space="preserve"> жөніндегі iс-шаралар жоспарында: </w:t>
      </w:r>
    </w:p>
    <w:p w:rsidR="00000000" w:rsidRDefault="000146D3">
      <w:pPr>
        <w:ind w:firstLine="400"/>
        <w:jc w:val="both"/>
      </w:pPr>
      <w:r>
        <w:t xml:space="preserve">«Жауапты орындаушылар» деген бағанда: </w:t>
      </w:r>
    </w:p>
    <w:p w:rsidR="00000000" w:rsidRDefault="000146D3">
      <w:pPr>
        <w:ind w:firstLine="400"/>
        <w:jc w:val="both"/>
      </w:pPr>
      <w:r>
        <w:t xml:space="preserve">«Макроэкономикалық тұрақтылықты қамтамасыз ету» деген бөлiмнiң реттiк нөмiрлерi 1.1., 1.2., 1.3., 1.4-жолдарында: </w:t>
      </w:r>
    </w:p>
    <w:p w:rsidR="00000000" w:rsidRDefault="000146D3">
      <w:pPr>
        <w:ind w:firstLine="400"/>
        <w:jc w:val="both"/>
      </w:pPr>
      <w:r>
        <w:t>«Мемлекеттік кiрiс министрлігі» деген сөздер «Кедендiк бақылау аген</w:t>
      </w:r>
      <w:r>
        <w:t xml:space="preserve">ттiгi» деген сөздермен ауыстырылсын. </w:t>
      </w:r>
    </w:p>
    <w:p w:rsidR="00000000" w:rsidRDefault="000146D3">
      <w:pPr>
        <w:ind w:firstLine="400"/>
        <w:jc w:val="both"/>
      </w:pPr>
      <w:r>
        <w:t>10. «Қазақстан Республикасының Мемлекеттік кiрiс министрлігі Кеден комитетiнiң «Семей» кеденi», «Қазақстан Республикасының Мемлекеттік кiрiс министрлігі Кеден комитетiнiң «Қордай» кеденi», «Қазақстан Республикасының Ме</w:t>
      </w:r>
      <w:r>
        <w:t>млекеттік кiрiс министрлігі Кеден комитетiнiң «Бейнеу» кеденi», «Қазақстан Республикасының Мемлекеттік кiрiс министрлігі Кеден комитетiнiң «Өскемен» кеденi» мемлекеттік мекемелерiн құру туралы» Қазақстан Республикасы Yкіметінiң 2002 жылғы 24 маусымдағы № 6</w:t>
      </w:r>
      <w:r>
        <w:t xml:space="preserve">88 </w:t>
      </w:r>
      <w:hyperlink r:id="rId24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ПYКЖ-ы, 2002 ж., № 19, 207-құжат): </w:t>
      </w:r>
    </w:p>
    <w:p w:rsidR="00000000" w:rsidRDefault="000146D3">
      <w:pPr>
        <w:ind w:firstLine="400"/>
        <w:jc w:val="both"/>
      </w:pPr>
      <w:r>
        <w:t xml:space="preserve">тақырыпта және мәтiнде: </w:t>
      </w:r>
    </w:p>
    <w:p w:rsidR="00000000" w:rsidRDefault="000146D3">
      <w:pPr>
        <w:ind w:firstLine="400"/>
        <w:jc w:val="both"/>
      </w:pPr>
      <w:r>
        <w:t>«Қазақстан Республикасының Мемлекеттік кiрiс министрлігі Кеден комитетiнiң», «Қазақстан Р</w:t>
      </w:r>
      <w:r>
        <w:t xml:space="preserve">еспубликасының Мемлекеттік кiрiс министрлігі» деген сөздер «Қазақстан Республикасы Кедендiк бақылау агенттiгiнiң», «Қазақстан Республикасының Кедендiк бақылау агенттiгi» деген сөздермен ауыстырылсын; </w:t>
      </w:r>
    </w:p>
    <w:p w:rsidR="00000000" w:rsidRDefault="000146D3">
      <w:pPr>
        <w:ind w:firstLine="400"/>
        <w:jc w:val="both"/>
      </w:pPr>
      <w:r>
        <w:t>көрсетiлген қаулымен бекітілген «Қазақстан Республикасы</w:t>
      </w:r>
      <w:r>
        <w:t>ның Мемлекеттік кiрiс министрлігі Кеден комитетiнiң «Семей» кеденi туралы, «Қазақстан Республикасының Мемлекеттік кiрiс министрлігі Кеден комитетiнiң «Қордай» кеденi туралы, «Қазақстан Республикасының Мемлекеттік кiрiс министрлігі Кеден комитетiнiң «Бейнеу</w:t>
      </w:r>
      <w:r>
        <w:t xml:space="preserve">» кеденi туралы ережелерде: </w:t>
      </w:r>
    </w:p>
    <w:p w:rsidR="00000000" w:rsidRDefault="000146D3">
      <w:pPr>
        <w:ind w:firstLine="400"/>
        <w:jc w:val="both"/>
      </w:pPr>
      <w:r>
        <w:t>тақырыптардағы және мәтіндегі «Қазақстан Республикасының Мемлекеттік кiрiс министрлігі Кеден комитетiнiң», «Қазақстан Республикасының Мемлекеттік кiрiс министрлігін», «Қазақстан Республикасы Мемлекеттік кiрiс министрлігінiң Кед</w:t>
      </w:r>
      <w:r>
        <w:t>ен комитетiмен», «Қазақстан Республикасы Мемлекеттік кiрiс министрлігінiң Кеден комитетiне», «Қазақстан Республикасы Мемлекеттік кiрiс министрлігінiң» деген сөздер «Қазақстан Республикасы Кедендiк бақылау агенттiгiнiң», «Қазақстан Республикасы Кедендiк бақ</w:t>
      </w:r>
      <w:r>
        <w:t xml:space="preserve">ылау агенттiгiн», «Қазақстан Республикасының Кедендiк бақылау агенттiгiмен», «Қазақстан Республикасының Кедендiк бақылау агенттiгiне», «Қазақстан Республикасы Кедендiк бақылау агенттiгiнiң» деген сөздермен ауыстырылсын; </w:t>
      </w:r>
    </w:p>
    <w:p w:rsidR="00000000" w:rsidRDefault="000146D3">
      <w:pPr>
        <w:ind w:firstLine="400"/>
        <w:jc w:val="both"/>
      </w:pPr>
      <w:r>
        <w:t xml:space="preserve">4-тармақта: </w:t>
      </w:r>
    </w:p>
    <w:p w:rsidR="00000000" w:rsidRDefault="000146D3">
      <w:pPr>
        <w:spacing w:after="240"/>
        <w:ind w:firstLine="400"/>
        <w:jc w:val="both"/>
      </w:pPr>
      <w:r>
        <w:t>«Қазақстан Республикас</w:t>
      </w:r>
      <w:r>
        <w:t>ы Мемлекеттік кiрiс министрлігінiң басшысымен келісім бойынша» деген сөздер алынып тасталсын.</w:t>
      </w:r>
    </w:p>
    <w:p w:rsidR="00000000" w:rsidRDefault="000146D3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0146D3">
      <w:pPr>
        <w:jc w:val="right"/>
      </w:pPr>
      <w:r>
        <w:rPr>
          <w:rStyle w:val="s1"/>
        </w:rPr>
        <w:t xml:space="preserve">2003 жылғы 14 сәуірдегі № 357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0146D3">
      <w:pPr>
        <w:spacing w:after="240"/>
        <w:jc w:val="right"/>
      </w:pPr>
      <w:r>
        <w:rPr>
          <w:rStyle w:val="s1"/>
        </w:rPr>
        <w:t>қосымша</w:t>
      </w:r>
    </w:p>
    <w:p w:rsidR="00000000" w:rsidRDefault="000146D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күшi жойылған</w:t>
      </w:r>
      <w:r>
        <w:t xml:space="preserve"> </w:t>
      </w:r>
    </w:p>
    <w:p w:rsidR="00000000" w:rsidRDefault="000146D3">
      <w:pPr>
        <w:spacing w:after="240"/>
        <w:jc w:val="center"/>
      </w:pPr>
      <w:r>
        <w:rPr>
          <w:rStyle w:val="s1"/>
        </w:rPr>
        <w:t>ке</w:t>
      </w:r>
      <w:r>
        <w:rPr>
          <w:rStyle w:val="s1"/>
        </w:rPr>
        <w:t>йбір шешiмдерiнiң тiзбесi</w:t>
      </w:r>
    </w:p>
    <w:p w:rsidR="00000000" w:rsidRDefault="000146D3">
      <w:pPr>
        <w:ind w:firstLine="400"/>
        <w:jc w:val="both"/>
      </w:pPr>
      <w:r>
        <w:t xml:space="preserve">1. «Қазақстан Республикасының Мемлекеттік кеден қызметi қызметкерлерiнiң лауазымдық жалақылары туралы» Қазақстан Республикасы Министрлер Кабинетінің 1992 жылғы 16 маусымдағы № 532 </w:t>
      </w:r>
      <w:hyperlink r:id="rId25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0146D3">
      <w:pPr>
        <w:ind w:firstLine="400"/>
        <w:jc w:val="both"/>
      </w:pPr>
      <w:r>
        <w:t xml:space="preserve">2. «Кеден Ынтымақтастығы Кеңесiне жыл сайын мүшелiк жарна енгізу туралы» Қазақстан Республикасы Министрлер Кабинетінің 1993 жылғы 19 наурыздағы № 220 </w:t>
      </w:r>
      <w:hyperlink r:id="rId26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0146D3">
      <w:pPr>
        <w:ind w:firstLine="400"/>
        <w:jc w:val="both"/>
      </w:pPr>
      <w:r>
        <w:t>3. «Қа</w:t>
      </w:r>
      <w:r>
        <w:t>зақстан Республикасы Қаржы министрлігі кеден органдарының дербес атағы бар қызметкерлерiнiң лауазымдық жалақысына еңбек сiңiрген жылдары үшiн проценттiк үстеме ақы төлеу тәртібі туралы ереженi бекіту туралы» Қазақстан Республикасы Министрлер Кабинетінің 19</w:t>
      </w:r>
      <w:r>
        <w:t xml:space="preserve">93 жылғы 28 сәуірдегі № 329 </w:t>
      </w:r>
      <w:hyperlink r:id="rId27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ПYКЖ-ы, 1993 ж., № 14, 171-құжат). </w:t>
      </w:r>
    </w:p>
    <w:p w:rsidR="00000000" w:rsidRDefault="000146D3">
      <w:pPr>
        <w:ind w:firstLine="400"/>
        <w:jc w:val="both"/>
      </w:pPr>
      <w:r>
        <w:t xml:space="preserve">4. «Қазақстан Республикасы Үкіметінiң кейбір шешiмдерiне өзгертулер мен толықтырулар енгізу </w:t>
      </w:r>
      <w:r>
        <w:t xml:space="preserve">туралы» Қазақстан Республикасы Yкіметінiң 1996 жылғы 29 сәуірдегі № 523 </w:t>
      </w:r>
      <w:hyperlink r:id="rId28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Үкіметінiң кейбір шешiмдерiне енгiзiлетiн өзгерістер мен толықтырулардың 3</w:t>
      </w:r>
      <w:r>
        <w:t xml:space="preserve">-тармағы (Қазақстан Республикасының ПYКЖ-ы, 1996 ж., № 18, 153-құжат). </w:t>
      </w:r>
    </w:p>
    <w:p w:rsidR="00000000" w:rsidRDefault="000146D3">
      <w:pPr>
        <w:ind w:firstLine="400"/>
        <w:jc w:val="both"/>
      </w:pPr>
      <w:r>
        <w:t xml:space="preserve">5. «Қазақстан Республикасы Кеден комитетiнiң мәселелерi» туралы Қазақстан Республикасы Министрлер Кабинетінің 1995 жылғы 16 мамырдағы № 694 </w:t>
      </w:r>
      <w:hyperlink r:id="rId29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ПYКЖ-ы, 1995 ж., № 18, 199-құжат). </w:t>
      </w:r>
    </w:p>
    <w:p w:rsidR="00000000" w:rsidRDefault="000146D3">
      <w:pPr>
        <w:ind w:firstLine="400"/>
        <w:jc w:val="both"/>
      </w:pPr>
      <w:r>
        <w:t>6. «Қазақстан Республикасы Үкіметінiң кейбір шешiмдерiне өзгертулер енгізу және күшi жойылған деп тану туралы» Қазақстан</w:t>
      </w:r>
      <w:r>
        <w:t xml:space="preserve"> Республикасы Yкіметінiң 1996 жылғы 20 тамыздағы № 1031 </w:t>
      </w:r>
      <w:hyperlink r:id="rId30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Үкіметінiң кейбір шешiмдерiне енгiзiлетiн өзгерістердiң 44-тармағы (Қазақстан Республикасы</w:t>
      </w:r>
      <w:r>
        <w:t xml:space="preserve">ның ПYКЖ-ы, 1996 ж., № 35, 327-құжат). </w:t>
      </w:r>
    </w:p>
    <w:p w:rsidR="00000000" w:rsidRDefault="000146D3">
      <w:pPr>
        <w:ind w:firstLine="400"/>
        <w:jc w:val="both"/>
      </w:pPr>
      <w:r>
        <w:t xml:space="preserve">7. «Қазақстан Республикасының Министрлер Кабинетi жанындағы Кеден комитетiнiң жекелеген мәселелерi туралы» Қазақстан Республикасы Министрлер Кабинетінің 1995 жылғы 29 тамыздағы № 1195 </w:t>
      </w:r>
      <w:hyperlink r:id="rId31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0146D3">
      <w:pPr>
        <w:ind w:firstLine="400"/>
        <w:jc w:val="both"/>
      </w:pPr>
      <w:r>
        <w:t xml:space="preserve">8. «Қазақстан Республикасының Кеден органдарының жұмысындағы елеулi кемшiлiктер туралы» Қазақстан Республикасы Yкіметінiң 1996 жылғы 11 сәуірдегі № 427 </w:t>
      </w:r>
      <w:hyperlink r:id="rId32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0146D3">
      <w:pPr>
        <w:ind w:firstLine="400"/>
        <w:jc w:val="both"/>
      </w:pPr>
      <w:r>
        <w:t xml:space="preserve">9. «Қазақстан Республикасы Үкіметінiң 1996 жылғы 11 сәуірдегі № 427 қаулысына өзгерту енгізу туралы» Қазақстан Республикасы Yкіметінiң 1996 жылғы 4 қыркүйектегi № 1084 </w:t>
      </w:r>
      <w:hyperlink r:id="rId33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0146D3">
      <w:pPr>
        <w:ind w:firstLine="400"/>
        <w:jc w:val="both"/>
      </w:pPr>
      <w:r>
        <w:t xml:space="preserve">10. «Қазақстан Республикасы Үкіметінiң 1996 жылғы 11 сәуірдегі № 427 қаулысына өзгертулер енгізу туралы» Қазақстан Республикасы Үкіметінiң 1996 жылғы 22 сәуірдегі № 492 </w:t>
      </w:r>
      <w:hyperlink r:id="rId34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0146D3">
      <w:pPr>
        <w:ind w:firstLine="400"/>
        <w:jc w:val="both"/>
      </w:pPr>
      <w:r>
        <w:t>11. «Қазақс</w:t>
      </w:r>
      <w:r>
        <w:t xml:space="preserve">тан Республикасы Кеден комитетiнiң мәселелерi туралы» Қазақстан Республикасы Үкіметінiң 1996 жылғы 4 қазандағы № 1226 </w:t>
      </w:r>
      <w:hyperlink r:id="rId35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ПYКЖ-ы, 1996 ж., № 41, 397-құжат). </w:t>
      </w:r>
    </w:p>
    <w:p w:rsidR="00000000" w:rsidRDefault="000146D3">
      <w:pPr>
        <w:ind w:firstLine="400"/>
        <w:jc w:val="both"/>
      </w:pPr>
      <w:r>
        <w:t>12</w:t>
      </w:r>
      <w:r>
        <w:t xml:space="preserve">. «Қазақстан Республикасы Yкіметінiң 1996 жылғы 4 қазандағы № 1226 қаулысына өзгерiс енгізу туралы» Қазақстан Республикасы Үкіметінiң 1997 жылғы 20 маусымдағы № 1003 </w:t>
      </w:r>
      <w:hyperlink r:id="rId36" w:history="1">
        <w:r>
          <w:rPr>
            <w:rStyle w:val="a3"/>
          </w:rPr>
          <w:t>қаулысы</w:t>
        </w:r>
      </w:hyperlink>
      <w:r>
        <w:t xml:space="preserve"> (Қазақстан Респуб</w:t>
      </w:r>
      <w:r>
        <w:t xml:space="preserve">ликасының ПYКЖ-ы, 1997 ж., № 28, 252-құжат). </w:t>
      </w:r>
    </w:p>
    <w:p w:rsidR="00000000" w:rsidRDefault="000146D3">
      <w:pPr>
        <w:ind w:firstLine="400"/>
        <w:jc w:val="both"/>
      </w:pPr>
      <w:r>
        <w:t xml:space="preserve">13. «Қазақстан Республикасы Үкіметінiң 1996 жылғы 4 қазандағы № 1226 қаулысына өзгерiс пен толықтыру енгізу туралы» Қазақстан Республикасы Үкіметінiң 1998 жылғы 16 қыркүйектегi № 897 </w:t>
      </w:r>
      <w:hyperlink r:id="rId37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1998 ж., № 32, 228-құжат). </w:t>
      </w:r>
    </w:p>
    <w:p w:rsidR="00000000" w:rsidRDefault="000146D3">
      <w:pPr>
        <w:ind w:firstLine="400"/>
        <w:jc w:val="both"/>
      </w:pPr>
      <w:r>
        <w:t>14. «Қазақстан Республикасы Мемлекеттік кiрiс министрлігі Кеден комитетiнiң «Кинологиялық орталығы» мемлекеттік мекемесiн құру туралы» Қазақстан Ре</w:t>
      </w:r>
      <w:r>
        <w:t xml:space="preserve">спубликасы Yкіметінiң 2001 жылғы 15 ақпандағы № 230 </w:t>
      </w:r>
      <w:hyperlink r:id="rId38" w:history="1">
        <w:r>
          <w:rPr>
            <w:rStyle w:val="a3"/>
          </w:rPr>
          <w:t>қаулысының</w:t>
        </w:r>
      </w:hyperlink>
      <w:r>
        <w:t xml:space="preserve"> 5-тармағының 1) тармақшасы (Қазақстан Республикасының ПYКЖ-ы, 2001 ж., № 6, 68-құжат). </w:t>
      </w:r>
    </w:p>
    <w:p w:rsidR="00000000" w:rsidRDefault="000146D3">
      <w:pPr>
        <w:ind w:firstLine="400"/>
        <w:jc w:val="both"/>
      </w:pPr>
      <w:r>
        <w:t xml:space="preserve">15. «Қазақстан </w:t>
      </w:r>
      <w:r>
        <w:rPr>
          <w:rStyle w:val="s0"/>
        </w:rPr>
        <w:t xml:space="preserve">Республикасы Мемлекеттік </w:t>
      </w:r>
      <w:r>
        <w:rPr>
          <w:rStyle w:val="s0"/>
        </w:rPr>
        <w:t xml:space="preserve">кеден комитетiнiң құрылымы туралы» Қазақстан Республикасы Үкіметінiң 1997 жылғы 5 мамырдағы № 786 </w:t>
      </w:r>
      <w:hyperlink r:id="rId39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rPr>
          <w:rStyle w:val="s0"/>
        </w:rPr>
        <w:t xml:space="preserve"> </w:t>
      </w:r>
    </w:p>
    <w:p w:rsidR="00000000" w:rsidRDefault="000146D3">
      <w:pPr>
        <w:ind w:firstLine="400"/>
        <w:jc w:val="both"/>
      </w:pPr>
      <w:r>
        <w:rPr>
          <w:rStyle w:val="s0"/>
        </w:rPr>
        <w:t>16. «Кеден одағының iстерi жөніндегі үкiметтiк органды белгiлеу туралы» Қазақстан Р</w:t>
      </w:r>
      <w:r>
        <w:rPr>
          <w:rStyle w:val="s0"/>
        </w:rPr>
        <w:t xml:space="preserve">еспубликасы Үкіметінiң 1999 жылғы 19 қаңтардағы № 34 </w:t>
      </w:r>
      <w:hyperlink r:id="rId40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ПYКЖ-ы, 1999 ж., № 1, 10-құжат).</w:t>
      </w:r>
    </w:p>
    <w:p w:rsidR="00000000" w:rsidRDefault="000146D3">
      <w:pPr>
        <w:ind w:firstLine="400"/>
        <w:jc w:val="both"/>
      </w:pPr>
      <w:r>
        <w:rPr>
          <w:rStyle w:val="s0"/>
        </w:rPr>
        <w:t> </w:t>
      </w:r>
    </w:p>
    <w:p w:rsidR="00000000" w:rsidRDefault="000146D3">
      <w:pPr>
        <w:ind w:firstLine="400"/>
        <w:jc w:val="both"/>
      </w:pPr>
      <w:r>
        <w:rPr>
          <w:rStyle w:val="s0"/>
        </w:rPr>
        <w:t> </w:t>
      </w:r>
    </w:p>
    <w:p w:rsidR="00000000" w:rsidRDefault="000146D3">
      <w:pPr>
        <w:ind w:firstLine="400"/>
        <w:jc w:val="both"/>
      </w:pPr>
      <w:r>
        <w:rPr>
          <w:rStyle w:val="s0"/>
        </w:rPr>
        <w:t> </w:t>
      </w:r>
    </w:p>
    <w:p w:rsidR="00000000" w:rsidRDefault="000146D3">
      <w:pPr>
        <w:ind w:firstLine="400"/>
        <w:jc w:val="both"/>
      </w:pPr>
      <w:r>
        <w:rPr>
          <w:rStyle w:val="s0"/>
        </w:rPr>
        <w:t> </w:t>
      </w:r>
    </w:p>
    <w:p w:rsidR="00000000" w:rsidRDefault="000146D3">
      <w:pPr>
        <w:ind w:firstLine="400"/>
        <w:jc w:val="both"/>
      </w:pPr>
      <w:r>
        <w:rPr>
          <w:rStyle w:val="s0"/>
        </w:rPr>
        <w:t> </w:t>
      </w:r>
    </w:p>
    <w:p w:rsidR="00000000" w:rsidRDefault="000146D3">
      <w:pPr>
        <w:ind w:firstLine="400"/>
        <w:jc w:val="both"/>
      </w:pPr>
      <w:r>
        <w:rPr>
          <w:rStyle w:val="s0"/>
        </w:rPr>
        <w:t> </w:t>
      </w:r>
    </w:p>
    <w:p w:rsidR="00000000" w:rsidRDefault="000146D3">
      <w:pPr>
        <w:ind w:firstLine="400"/>
        <w:jc w:val="both"/>
      </w:pPr>
      <w:r>
        <w:rPr>
          <w:rStyle w:val="s0"/>
        </w:rPr>
        <w:t> </w:t>
      </w:r>
    </w:p>
    <w:p w:rsidR="00000000" w:rsidRDefault="000146D3">
      <w:pPr>
        <w:ind w:firstLine="400"/>
        <w:jc w:val="both"/>
      </w:pPr>
      <w:r>
        <w:rPr>
          <w:rStyle w:val="s0"/>
        </w:rPr>
        <w:t> </w:t>
      </w:r>
    </w:p>
    <w:p w:rsidR="00000000" w:rsidRDefault="000146D3">
      <w:pPr>
        <w:ind w:firstLine="400"/>
        <w:jc w:val="both"/>
      </w:pPr>
      <w:r>
        <w:rPr>
          <w:rStyle w:val="s0"/>
        </w:rPr>
        <w:t> </w:t>
      </w:r>
    </w:p>
    <w:p w:rsidR="00000000" w:rsidRDefault="000146D3">
      <w:pPr>
        <w:spacing w:after="240"/>
        <w:ind w:firstLine="400"/>
        <w:jc w:val="both"/>
      </w:pPr>
      <w:r>
        <w:t> </w:t>
      </w:r>
    </w:p>
    <w:p w:rsidR="00000000" w:rsidRDefault="000146D3">
      <w:pPr>
        <w:spacing w:after="240"/>
        <w:ind w:firstLine="400"/>
        <w:jc w:val="both"/>
      </w:pPr>
      <w:r>
        <w:t> </w:t>
      </w:r>
    </w:p>
    <w:p w:rsidR="00000000" w:rsidRDefault="000146D3">
      <w:pPr>
        <w:spacing w:after="240"/>
        <w:ind w:firstLine="400"/>
        <w:jc w:val="both"/>
      </w:pPr>
      <w:r>
        <w:t> </w:t>
      </w:r>
    </w:p>
    <w:p w:rsidR="00000000" w:rsidRDefault="000146D3">
      <w:pPr>
        <w:spacing w:after="240"/>
        <w:ind w:firstLine="400"/>
        <w:jc w:val="both"/>
      </w:pPr>
      <w:r>
        <w:t> </w:t>
      </w:r>
    </w:p>
    <w:p w:rsidR="00000000" w:rsidRDefault="000146D3">
      <w:pPr>
        <w:spacing w:after="240"/>
        <w:ind w:firstLine="400"/>
        <w:jc w:val="both"/>
      </w:pPr>
      <w:r>
        <w:t> </w:t>
      </w:r>
    </w:p>
    <w:p w:rsidR="00000000" w:rsidRDefault="000146D3">
      <w:pPr>
        <w:spacing w:after="240"/>
        <w:ind w:firstLine="400"/>
        <w:jc w:val="both"/>
      </w:pPr>
      <w:r>
        <w:t> </w:t>
      </w:r>
    </w:p>
    <w:p w:rsidR="00000000" w:rsidRDefault="000146D3">
      <w:pPr>
        <w:spacing w:after="240"/>
        <w:ind w:firstLine="400"/>
        <w:jc w:val="both"/>
      </w:pPr>
      <w:r>
        <w:t> </w:t>
      </w:r>
    </w:p>
    <w:p w:rsidR="00000000" w:rsidRDefault="000146D3">
      <w:pPr>
        <w:spacing w:after="240"/>
        <w:ind w:firstLine="400"/>
        <w:jc w:val="both"/>
      </w:pPr>
      <w:r>
        <w:t> </w:t>
      </w:r>
    </w:p>
    <w:p w:rsidR="00000000" w:rsidRDefault="000146D3">
      <w:pPr>
        <w:spacing w:after="240"/>
        <w:ind w:firstLine="400"/>
        <w:jc w:val="both"/>
      </w:pPr>
      <w:r>
        <w:t> </w:t>
      </w:r>
    </w:p>
    <w:p w:rsidR="00000000" w:rsidRDefault="000146D3">
      <w:pPr>
        <w:spacing w:after="240"/>
        <w:ind w:firstLine="400"/>
        <w:jc w:val="both"/>
      </w:pPr>
      <w:r>
        <w:t> </w:t>
      </w:r>
    </w:p>
    <w:p w:rsidR="00000000" w:rsidRDefault="000146D3">
      <w:pPr>
        <w:spacing w:after="240"/>
        <w:ind w:firstLine="400"/>
        <w:jc w:val="both"/>
      </w:pPr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46D3" w:rsidRDefault="000146D3" w:rsidP="000146D3">
      <w:r>
        <w:separator/>
      </w:r>
    </w:p>
  </w:endnote>
  <w:endnote w:type="continuationSeparator" w:id="0">
    <w:p w:rsidR="000146D3" w:rsidRDefault="000146D3" w:rsidP="000146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6D3" w:rsidRDefault="000146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6D3" w:rsidRDefault="000146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6D3" w:rsidRDefault="000146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46D3" w:rsidRDefault="000146D3" w:rsidP="000146D3">
      <w:r>
        <w:separator/>
      </w:r>
    </w:p>
  </w:footnote>
  <w:footnote w:type="continuationSeparator" w:id="0">
    <w:p w:rsidR="000146D3" w:rsidRDefault="000146D3" w:rsidP="000146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6D3" w:rsidRDefault="000146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6D3" w:rsidRDefault="000146D3" w:rsidP="000146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46D3" w:rsidRPr="000146D3" w:rsidRDefault="000146D3" w:rsidP="000146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енгізу және күші жойылды деп тану туралы Қазақстан Республикасы Үкіметінің 2003 жылғы 14 сәуірдегі № 357 қаулысы (2011.25.03.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6D3" w:rsidRDefault="000146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46D3"/>
    <w:rsid w:val="00014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46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46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46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46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46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46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46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46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810" TargetMode="External"/><Relationship Id="rId13" Type="http://schemas.openxmlformats.org/officeDocument/2006/relationships/hyperlink" Target="http://online.zakon.kz/Document/?doc_id=30964048" TargetMode="External"/><Relationship Id="rId18" Type="http://schemas.openxmlformats.org/officeDocument/2006/relationships/hyperlink" Target="http://online.zakon.kz/Document/?doc_id=53038867" TargetMode="External"/><Relationship Id="rId26" Type="http://schemas.openxmlformats.org/officeDocument/2006/relationships/hyperlink" Target="http://online.zakon.kz/Document/?doc_id=51001787" TargetMode="External"/><Relationship Id="rId39" Type="http://schemas.openxmlformats.org/officeDocument/2006/relationships/hyperlink" Target="http://online.zakon.kz/Document/?doc_id=5101245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06607" TargetMode="External"/><Relationship Id="rId34" Type="http://schemas.openxmlformats.org/officeDocument/2006/relationships/hyperlink" Target="http://online.zakon.kz/Document/?doc_id=51005730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62038867" TargetMode="External"/><Relationship Id="rId12" Type="http://schemas.openxmlformats.org/officeDocument/2006/relationships/hyperlink" Target="http://online.zakon.kz/Document/?doc_id=30964187" TargetMode="External"/><Relationship Id="rId17" Type="http://schemas.openxmlformats.org/officeDocument/2006/relationships/hyperlink" Target="http://online.zakon.kz/Document/?doc_id=51052990" TargetMode="External"/><Relationship Id="rId25" Type="http://schemas.openxmlformats.org/officeDocument/2006/relationships/hyperlink" Target="http://online.zakon.kz/Document/?doc_id=51006001" TargetMode="External"/><Relationship Id="rId33" Type="http://schemas.openxmlformats.org/officeDocument/2006/relationships/hyperlink" Target="http://online.zakon.kz/Document/?doc_id=50001320" TargetMode="External"/><Relationship Id="rId38" Type="http://schemas.openxmlformats.org/officeDocument/2006/relationships/hyperlink" Target="http://online.zakon.kz/Document/?doc_id=51021732" TargetMode="External"/><Relationship Id="rId46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6715" TargetMode="External"/><Relationship Id="rId20" Type="http://schemas.openxmlformats.org/officeDocument/2006/relationships/hyperlink" Target="http://online.zakon.kz/Document/?doc_id=30006575" TargetMode="External"/><Relationship Id="rId29" Type="http://schemas.openxmlformats.org/officeDocument/2006/relationships/hyperlink" Target="http://online.zakon.kz/Document/?doc_id=51003687" TargetMode="External"/><Relationship Id="rId41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64048" TargetMode="External"/><Relationship Id="rId24" Type="http://schemas.openxmlformats.org/officeDocument/2006/relationships/hyperlink" Target="http://online.zakon.kz/Document/?doc_id=51031701" TargetMode="External"/><Relationship Id="rId32" Type="http://schemas.openxmlformats.org/officeDocument/2006/relationships/hyperlink" Target="http://online.zakon.kz/Document/?doc_id=51005480" TargetMode="External"/><Relationship Id="rId37" Type="http://schemas.openxmlformats.org/officeDocument/2006/relationships/hyperlink" Target="http://online.zakon.kz/Document/?doc_id=51011157" TargetMode="External"/><Relationship Id="rId40" Type="http://schemas.openxmlformats.org/officeDocument/2006/relationships/hyperlink" Target="http://online.zakon.kz/Document/?doc_id=51012369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8512" TargetMode="External"/><Relationship Id="rId23" Type="http://schemas.openxmlformats.org/officeDocument/2006/relationships/hyperlink" Target="http://online.zakon.kz/Document/?doc_id=51031874" TargetMode="External"/><Relationship Id="rId28" Type="http://schemas.openxmlformats.org/officeDocument/2006/relationships/hyperlink" Target="http://online.zakon.kz/Document/?doc_id=51005713" TargetMode="External"/><Relationship Id="rId36" Type="http://schemas.openxmlformats.org/officeDocument/2006/relationships/hyperlink" Target="http://online.zakon.kz/Document/?doc_id=51007988" TargetMode="External"/><Relationship Id="rId10" Type="http://schemas.openxmlformats.org/officeDocument/2006/relationships/hyperlink" Target="http://online.zakon.kz/Document/?doc_id=53038867" TargetMode="External"/><Relationship Id="rId19" Type="http://schemas.openxmlformats.org/officeDocument/2006/relationships/hyperlink" Target="http://online.zakon.kz/Document/?doc_id=51020696" TargetMode="External"/><Relationship Id="rId31" Type="http://schemas.openxmlformats.org/officeDocument/2006/relationships/hyperlink" Target="http://online.zakon.kz/Document/?doc_id=51004453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990" TargetMode="External"/><Relationship Id="rId14" Type="http://schemas.openxmlformats.org/officeDocument/2006/relationships/hyperlink" Target="http://online.zakon.kz/Document/?doc_id=30964187" TargetMode="External"/><Relationship Id="rId22" Type="http://schemas.openxmlformats.org/officeDocument/2006/relationships/hyperlink" Target="http://online.zakon.kz/Document/?doc_id=51030742" TargetMode="External"/><Relationship Id="rId27" Type="http://schemas.openxmlformats.org/officeDocument/2006/relationships/hyperlink" Target="http://online.zakon.kz/Document/?doc_id=51001990" TargetMode="External"/><Relationship Id="rId30" Type="http://schemas.openxmlformats.org/officeDocument/2006/relationships/hyperlink" Target="http://online.zakon.kz/Document/?doc_id=51006610" TargetMode="External"/><Relationship Id="rId35" Type="http://schemas.openxmlformats.org/officeDocument/2006/relationships/hyperlink" Target="http://online.zakon.kz/Document/?doc_id=51006510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2066</Words>
  <Characters>11777</Characters>
  <Application>Microsoft Office Word</Application>
  <DocSecurity>0</DocSecurity>
  <Lines>98</Lines>
  <Paragraphs>27</Paragraphs>
  <ScaleCrop>false</ScaleCrop>
  <Company>SPecialiST RePack</Company>
  <LinksUpToDate>false</LinksUpToDate>
  <CharactersWithSpaces>13816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енгізу және күші жойылды деп тану туралы Қазақстан Республикасы Үкіметінің 2003 жылғы 14 сәуірдегі № 357 қаулысы (2011.25.03.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2024-02-19T23:08:00Z</dcterms:created>
  <dcterms:modified xsi:type="dcterms:W3CDTF">2024-02-19T23:08:00Z</dcterms:modified>
</cp:coreProperties>
</file>