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C51">
      <w:pPr>
        <w:spacing w:after="240"/>
        <w:jc w:val="center"/>
      </w:pPr>
      <w:bookmarkStart w:id="0" w:name="_GoBack"/>
      <w:bookmarkEnd w:id="0"/>
      <w:r>
        <w:rPr>
          <w:rStyle w:val="s1"/>
        </w:rPr>
        <w:t>"Экспорттық кредиттердi және инвестицияларды сақтандыру жөніндегі</w:t>
      </w:r>
      <w:r>
        <w:t xml:space="preserve"> </w:t>
      </w:r>
      <w:r>
        <w:br/>
      </w:r>
      <w:r>
        <w:rPr>
          <w:rStyle w:val="s1"/>
        </w:rPr>
        <w:t>мемлекеттік сақтандыру корпорациясы" акционерлік қоғамын құру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12 мамырдағы № 442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15.11.04 ж. № 1201; 26.11.04 ж. № 1237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020C51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020C51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20C5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15.11.04 ж. № 1201 </w:t>
      </w:r>
      <w:hyperlink r:id="rId8" w:anchor="sub_id=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020C51">
      <w:pPr>
        <w:ind w:firstLine="400"/>
        <w:jc w:val="both"/>
      </w:pPr>
      <w:r>
        <w:t>1. Жарғылық капиталына даму институттары жүйесiнiң қалыптасуымен негізделген мемлекеттiң жүз пайыз қатысуымен "</w:t>
      </w:r>
      <w:r>
        <w:t xml:space="preserve">Экспорттық кредиттердi және инвестицияларды сақтандыру жөніндегі мемлекеттік сақтандыру корпорациясы" акционерлік қоғамы (бұдан әрi - Қоғам) құрылсын. </w:t>
      </w:r>
    </w:p>
    <w:p w:rsidR="00000000" w:rsidRDefault="00020C51">
      <w:pPr>
        <w:ind w:firstLine="400"/>
        <w:jc w:val="both"/>
      </w:pPr>
      <w:r>
        <w:t>2. Қазақстан Республикасы Қаржы министрлігінiң Мемлекеттік мүлiк және жекешелендiру комитетi Қазақстан Р</w:t>
      </w:r>
      <w:r>
        <w:t xml:space="preserve">еспубликасының Индустрия және сауда, Экономика және бюджеттік жоспарлау министрлiктерiмен бiрлесiп, заңнамада белгiленген тәртiппен: </w:t>
      </w:r>
    </w:p>
    <w:p w:rsidR="00000000" w:rsidRDefault="00020C51">
      <w:pPr>
        <w:ind w:firstLine="400"/>
        <w:jc w:val="both"/>
      </w:pPr>
      <w:r>
        <w:t xml:space="preserve">1) Қоғамды құруға Қазақстан Республикасы Ұлттық Банкінің рұқсатын алуды; </w:t>
      </w:r>
    </w:p>
    <w:p w:rsidR="00000000" w:rsidRDefault="00020C51">
      <w:pPr>
        <w:ind w:firstLine="400"/>
        <w:jc w:val="both"/>
      </w:pPr>
      <w:r>
        <w:t>2) Қоғамның жарғылық капиталын 2003 жылғы респуб</w:t>
      </w:r>
      <w:r>
        <w:t xml:space="preserve">ликалық бюджетте көзделген қаражат есебiнен қалыптастыруды; </w:t>
      </w:r>
    </w:p>
    <w:p w:rsidR="00000000" w:rsidRDefault="00020C51">
      <w:pPr>
        <w:ind w:firstLine="400"/>
        <w:jc w:val="both"/>
      </w:pPr>
      <w:r>
        <w:t xml:space="preserve">3) Қоғамның Жарғысын бекiтудi және оның әділет органдарында мемлекеттік тіркелуiн; </w:t>
      </w:r>
    </w:p>
    <w:p w:rsidR="00000000" w:rsidRDefault="00020C51">
      <w:pPr>
        <w:ind w:firstLine="400"/>
        <w:jc w:val="both"/>
      </w:pPr>
      <w:r>
        <w:t>4) Қоғам акцияларының мемлекеттік пакетiне иелiк ету және оны пайдалану құқығын Қазақстан Республикасының Индус</w:t>
      </w:r>
      <w:r>
        <w:t xml:space="preserve">трия және сауда министрлігіне берудi; </w:t>
      </w:r>
    </w:p>
    <w:p w:rsidR="00000000" w:rsidRDefault="00020C51">
      <w:pPr>
        <w:ind w:firstLine="400"/>
        <w:jc w:val="both"/>
      </w:pPr>
      <w:r>
        <w:t xml:space="preserve">5) осы қаулыдан туындайтын өзге де шараларды қабылдауды қамтамасыз етсiн. </w:t>
      </w:r>
    </w:p>
    <w:p w:rsidR="00000000" w:rsidRDefault="00020C51">
      <w:pPr>
        <w:ind w:firstLine="400"/>
        <w:jc w:val="both"/>
      </w:pPr>
      <w:r>
        <w:t xml:space="preserve">3. Қоса берiлiп отырған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толықтырулар</w:t>
        </w:r>
      </w:hyperlink>
      <w:r>
        <w:t xml:space="preserve"> бекітілсiн. </w:t>
      </w:r>
    </w:p>
    <w:p w:rsidR="00000000" w:rsidRDefault="00020C51">
      <w:pPr>
        <w:ind w:firstLine="400"/>
        <w:jc w:val="both"/>
      </w:pPr>
      <w:r>
        <w:t xml:space="preserve">4. Осы қаулының орындалуын бақылау Қазақстан Республикасы Премьер-Министрінің орынбасары К.Қ.Мәсiмовке жүктелсiн. </w:t>
      </w:r>
    </w:p>
    <w:p w:rsidR="00000000" w:rsidRDefault="00020C51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020C5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9"/>
        <w:gridCol w:w="139"/>
        <w:gridCol w:w="139"/>
        <w:gridCol w:w="139"/>
        <w:gridCol w:w="139"/>
        <w:gridCol w:w="4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20C5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020C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20C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20C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20C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20C5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020C51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020C51">
      <w:pPr>
        <w:jc w:val="right"/>
      </w:pPr>
      <w:r>
        <w:rPr>
          <w:rStyle w:val="s1"/>
        </w:rPr>
        <w:t xml:space="preserve">2003 жылғы 12 мамырдағы № 442 </w:t>
      </w:r>
    </w:p>
    <w:p w:rsidR="00000000" w:rsidRDefault="00020C5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020C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шешiмдерiне</w:t>
      </w:r>
      <w:r>
        <w:t xml:space="preserve"> </w:t>
      </w:r>
    </w:p>
    <w:p w:rsidR="00000000" w:rsidRDefault="00020C51">
      <w:pPr>
        <w:spacing w:after="240"/>
        <w:jc w:val="center"/>
      </w:pPr>
      <w:r>
        <w:rPr>
          <w:rStyle w:val="s1"/>
        </w:rPr>
        <w:t>енгiзілетiн толықтырулар</w:t>
      </w:r>
    </w:p>
    <w:p w:rsidR="00000000" w:rsidRDefault="00020C51">
      <w:pPr>
        <w:ind w:firstLine="400"/>
        <w:jc w:val="both"/>
      </w:pPr>
      <w:r>
        <w:t xml:space="preserve">1. "Акциялардың мемлекеттік пакеттерiне мемлекеттік меншiктің </w:t>
      </w:r>
      <w:r>
        <w:t xml:space="preserve">түрлерi және ұйымдарға қатысудың мемлекеттік үлестерi туралы" Қазақстан Республикасы Үкiметінің 1999 жылғы 12 сәуірдегі № 405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13, 124-қ</w:t>
      </w:r>
      <w:r>
        <w:t>ұжат</w:t>
      </w:r>
      <w:r>
        <w:t xml:space="preserve">): </w:t>
      </w:r>
    </w:p>
    <w:p w:rsidR="00000000" w:rsidRDefault="00020C51">
      <w:pPr>
        <w:ind w:firstLine="400"/>
        <w:jc w:val="both"/>
      </w:pPr>
      <w:r>
        <w:t xml:space="preserve">көрсетiлген қаулымен бекітілген Акцияларының мемлекеттік пакеттерi мен үлестерi республикалық меншікке жатқызылған акционерлік қоғамдар мен шаруашылық серiктестiктердің тiзбесiнде: </w:t>
      </w:r>
    </w:p>
    <w:p w:rsidR="00000000" w:rsidRDefault="00020C51">
      <w:pPr>
        <w:ind w:firstLine="400"/>
        <w:jc w:val="both"/>
      </w:pPr>
      <w:r>
        <w:t xml:space="preserve">"Алматы қаласы" </w:t>
      </w:r>
      <w:r>
        <w:t xml:space="preserve">деген бөлiм мынадай мазмұндағы реттiк нөмiрi 123-84-жолмен толықтырылсын: </w:t>
      </w:r>
    </w:p>
    <w:p w:rsidR="00000000" w:rsidRDefault="00020C51">
      <w:pPr>
        <w:ind w:firstLine="400"/>
        <w:jc w:val="both"/>
      </w:pPr>
      <w:r>
        <w:t xml:space="preserve">"123-84 "Экспорттық кредиттерді және инвестицияларды сақтандыру жөніндегі мемлекеттік сақтандыру корпорациясы" АҚ". </w:t>
      </w:r>
    </w:p>
    <w:p w:rsidR="00000000" w:rsidRDefault="00020C51">
      <w:pPr>
        <w:ind w:firstLine="400"/>
        <w:jc w:val="both"/>
      </w:pPr>
      <w:r>
        <w:t>2. "Республикалық меншiктегi ұйымдар акцияларының мемлекеттік па</w:t>
      </w:r>
      <w:r>
        <w:t xml:space="preserve">кеттері мен мемлекеттік үлестерiне иелік ету және пайдалану жөніндегі құқықтарды беру туралы" Қазақстан Республикасы Үкіметінiң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20C51">
      <w:pPr>
        <w:ind w:firstLine="400"/>
        <w:jc w:val="both"/>
      </w:pPr>
      <w:r>
        <w:t>көрсетiлген қаулымен бекітілген Иелiк ету және пайдалану құқығы салалық министрлiктерге және өзге де мемлекеттік органдарға берiлетiн республикалық меншік ұйымдарындағы акциялардың мемлекеттік пакеттерiнің және қатысудың мемлекеттік үлестерiнiң тiзбесінде:</w:t>
      </w:r>
      <w:r>
        <w:t xml:space="preserve"> </w:t>
      </w:r>
    </w:p>
    <w:p w:rsidR="00000000" w:rsidRDefault="00020C51">
      <w:pPr>
        <w:ind w:firstLine="400"/>
        <w:jc w:val="both"/>
      </w:pPr>
      <w:r>
        <w:t xml:space="preserve">"Қазақстан Республикасының Индустрия және сауда министрлігіне" деген бөлiм мынадай мазмұндағы реттiк нөмiрi 236-16-жолмен толықтырылсын: </w:t>
      </w:r>
    </w:p>
    <w:p w:rsidR="00000000" w:rsidRDefault="00020C51">
      <w:pPr>
        <w:ind w:firstLine="400"/>
        <w:jc w:val="both"/>
      </w:pPr>
      <w:r>
        <w:t>"236-16. "Экспорттық кредиттерді және инвестицияларды сақтандыру жөніндегі мемлекеттік сақтандыру корпорациясы" АҚ".</w:t>
      </w:r>
      <w:r>
        <w:t xml:space="preserve"> </w:t>
      </w:r>
    </w:p>
    <w:p w:rsidR="00000000" w:rsidRDefault="00020C51">
      <w:pPr>
        <w:ind w:firstLine="400"/>
        <w:jc w:val="both"/>
      </w:pPr>
      <w:r>
        <w:t xml:space="preserve">3. "Жекешелендiруге жатпайтын мемлекеттік меншiк объектілерiнiң тiзбесi туралы" Қазақстан Республикасы Үкіметінің 2000 жылғы 24 қазандағы № 1587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</w:t>
      </w:r>
      <w:r>
        <w:t xml:space="preserve"> 2000 ж., № 43, 513-құжат): </w:t>
      </w:r>
    </w:p>
    <w:p w:rsidR="00000000" w:rsidRDefault="00020C51">
      <w:pPr>
        <w:ind w:firstLine="400"/>
        <w:jc w:val="both"/>
      </w:pPr>
      <w:r>
        <w:t xml:space="preserve">2006 жылға дейiн акциялардың мемлекеттік пакеттерi жекешелендiруге, оның iшiнде жекешелендiрудiң алдын ала сатыларына жатпайтын акционерлік қоғамдардың тiзбесiнде: </w:t>
      </w:r>
    </w:p>
    <w:p w:rsidR="00000000" w:rsidRDefault="00020C51">
      <w:pPr>
        <w:ind w:firstLine="400"/>
        <w:jc w:val="both"/>
      </w:pPr>
      <w:r>
        <w:t xml:space="preserve">мынадай мазмұндағы реттік нөмiрi 45-жолмен толықтырылсын: </w:t>
      </w:r>
    </w:p>
    <w:p w:rsidR="00000000" w:rsidRDefault="00020C51">
      <w:pPr>
        <w:ind w:firstLine="400"/>
        <w:jc w:val="both"/>
      </w:pPr>
      <w:r>
        <w:t>"45</w:t>
      </w:r>
      <w:r>
        <w:t xml:space="preserve">. "Экспорттық кредиттердi және инвестицияларды сақтандыру жөніндегі мемлекеттік сақтандыру корпорациясы" АҚ (Алматы қаласы) 100 %". </w:t>
      </w:r>
    </w:p>
    <w:p w:rsidR="00000000" w:rsidRDefault="00020C51">
      <w:pPr>
        <w:spacing w:after="240"/>
        <w:ind w:firstLine="400"/>
        <w:jc w:val="both"/>
      </w:pPr>
      <w:r>
        <w:t xml:space="preserve">4. ҚР Үкіметінің 26.11.04 ж. № 1237 </w:t>
      </w:r>
      <w:hyperlink r:id="rId12" w:anchor="sub_id=114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C51" w:rsidRDefault="00020C51" w:rsidP="00020C51">
      <w:r>
        <w:separator/>
      </w:r>
    </w:p>
  </w:endnote>
  <w:endnote w:type="continuationSeparator" w:id="0">
    <w:p w:rsidR="00020C51" w:rsidRDefault="00020C51" w:rsidP="00020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51" w:rsidRDefault="00020C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51" w:rsidRDefault="00020C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51" w:rsidRDefault="00020C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C51" w:rsidRDefault="00020C51" w:rsidP="00020C51">
      <w:r>
        <w:separator/>
      </w:r>
    </w:p>
  </w:footnote>
  <w:footnote w:type="continuationSeparator" w:id="0">
    <w:p w:rsidR="00020C51" w:rsidRDefault="00020C51" w:rsidP="00020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51" w:rsidRDefault="00020C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51" w:rsidRDefault="00020C51" w:rsidP="00020C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20C51" w:rsidRPr="00020C51" w:rsidRDefault="00020C51" w:rsidP="00020C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«Экспорттық кредиттерді және инвестицияларды сақтандыру жөніндегі мемлекеттік сақтандыру корпорациясы» акционерлік қоғамын құру туралы Қазақстан Республикасы Үкіметінің 2003 жылғы 12 мамырдағы № 442 қаулысы (ҚР Үкіметінің 15.11.04 ж. № 1201; 26.11.04 ж. № 1237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51" w:rsidRDefault="00020C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C51"/>
    <w:rsid w:val="00020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C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C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0C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C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C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C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0C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C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558" TargetMode="External"/><Relationship Id="rId13" Type="http://schemas.openxmlformats.org/officeDocument/2006/relationships/hyperlink" Target="http://online.zakon.kz/Document/?doc_id=5303958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39587" TargetMode="External"/><Relationship Id="rId12" Type="http://schemas.openxmlformats.org/officeDocument/2006/relationships/hyperlink" Target="http://online.zakon.kz/Document/?doc_id=510518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03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685</Words>
  <Characters>3910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«Экспорттық кредиттерді және инвестицияларды сақтандыру жөніндегі мемлекеттік сақтандыру корпорациясы» акционерлік қоғамын құру туралы Қазақстан Республикасы Үкіметінің 2003 жылғы 12 мамырдағы № 442 қаулысы (ҚР Үкіметінің 15.11.04 ж. № 1201; 26.11.04 ж. № 1237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2024-02-22T13:13:00Z</dcterms:created>
  <dcterms:modified xsi:type="dcterms:W3CDTF">2024-02-22T13:13:00Z</dcterms:modified>
</cp:coreProperties>
</file>