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B2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ісі жөніндегі агенттігінің</w:t>
      </w:r>
      <w:r>
        <w:t xml:space="preserve"> </w:t>
      </w:r>
      <w:r>
        <w:rPr>
          <w:rStyle w:val="s1"/>
        </w:rPr>
        <w:t>«Денсаулық» республикалық мемлекеттік қазыналық кәсіпорнын</w:t>
      </w:r>
      <w:r>
        <w:t xml:space="preserve"> </w:t>
      </w:r>
      <w:r>
        <w:rPr>
          <w:rStyle w:val="s1"/>
        </w:rPr>
        <w:t>қайта</w:t>
      </w:r>
      <w:r>
        <w:rPr>
          <w:rStyle w:val="s1"/>
        </w:rPr>
        <w:t xml:space="preserve"> атау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ж. 20 мамырдағы № 463 қаулысы</w:t>
      </w:r>
      <w:r>
        <w:t xml:space="preserve"> </w:t>
      </w:r>
    </w:p>
    <w:p w:rsidR="00000000" w:rsidRDefault="00857B25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57B25">
      <w:pPr>
        <w:jc w:val="center"/>
      </w:pPr>
      <w:r>
        <w:t> </w:t>
      </w:r>
    </w:p>
    <w:p w:rsidR="00000000" w:rsidRDefault="00857B25">
      <w:pPr>
        <w:ind w:firstLine="400"/>
        <w:jc w:val="both"/>
      </w:pPr>
      <w:r>
        <w:t>Қазақстан</w:t>
      </w:r>
      <w:r>
        <w:t xml:space="preserve"> Республикасының Үкіметi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857B25">
      <w:pPr>
        <w:ind w:firstLine="400"/>
        <w:jc w:val="both"/>
      </w:pPr>
      <w:r>
        <w:t>1. Қазақстан Республикасы Денсаулық сақтау iсi жөніндегi агенттiгiнiң «Денсаулық» республикалық мемлекеттік қазыналық кәсіпорн</w:t>
      </w:r>
      <w:r>
        <w:t xml:space="preserve">ы Қазақстан Республикасы Денсаулық сақтау министрлігінiң «Медициналық қызметтiң сапасын талдау және бағалау ұлттық орталығы» республикалық мемлекеттік қазыналық кәсіпорны (бұдан әрi - Кәсiпорын) деп қайта аталсын. </w:t>
      </w:r>
    </w:p>
    <w:p w:rsidR="00000000" w:rsidRDefault="00857B25">
      <w:pPr>
        <w:ind w:firstLine="400"/>
        <w:jc w:val="both"/>
      </w:pPr>
      <w:r>
        <w:t>2. Қазақстан Республикасының Денсаулық са</w:t>
      </w:r>
      <w:r>
        <w:t>қтау</w:t>
      </w:r>
      <w:r>
        <w:t xml:space="preserve"> министрлігі Кәсiпорны мемлекеттік басқару органы болып белгiленсiн. </w:t>
      </w:r>
    </w:p>
    <w:p w:rsidR="00000000" w:rsidRDefault="00857B25">
      <w:pPr>
        <w:ind w:firstLine="400"/>
        <w:jc w:val="both"/>
      </w:pPr>
      <w:r>
        <w:t xml:space="preserve">3. Қазақстан Республикасының Денсаулық сақтау министрлігі заңнамада белгіленген тәртіппен: </w:t>
      </w:r>
    </w:p>
    <w:p w:rsidR="00000000" w:rsidRDefault="00857B25">
      <w:pPr>
        <w:ind w:firstLine="400"/>
        <w:jc w:val="both"/>
      </w:pPr>
      <w:r>
        <w:t xml:space="preserve">1) Кәсіпорынның әдiлет органдарында мемлекеттік қайта тіркелуін қамтамасыз етсін; </w:t>
      </w:r>
    </w:p>
    <w:p w:rsidR="00000000" w:rsidRDefault="00857B25">
      <w:pPr>
        <w:ind w:firstLine="400"/>
        <w:jc w:val="both"/>
      </w:pPr>
      <w:r>
        <w:t xml:space="preserve">2) осы </w:t>
      </w:r>
      <w:r>
        <w:t>қаулыдан</w:t>
      </w:r>
      <w:r>
        <w:t xml:space="preserve"> өзге де шараларды қабылдасын. </w:t>
      </w:r>
    </w:p>
    <w:p w:rsidR="00000000" w:rsidRDefault="00857B25">
      <w:pPr>
        <w:ind w:firstLine="400"/>
        <w:jc w:val="both"/>
      </w:pPr>
      <w: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57B25">
      <w:pPr>
        <w:spacing w:after="240"/>
        <w:ind w:firstLine="400"/>
        <w:jc w:val="both"/>
      </w:pPr>
      <w:r>
        <w:t>5. Осы қаулы</w:t>
      </w:r>
      <w:r>
        <w:t xml:space="preserve"> қол қойылған күнінен бастап күшіне енеді.</w:t>
      </w:r>
    </w:p>
    <w:p w:rsidR="00000000" w:rsidRDefault="00857B2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7B25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57B2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857B25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B25" w:rsidRDefault="00857B25" w:rsidP="00857B25">
      <w:r>
        <w:separator/>
      </w:r>
    </w:p>
  </w:endnote>
  <w:endnote w:type="continuationSeparator" w:id="0">
    <w:p w:rsidR="00857B25" w:rsidRDefault="00857B25" w:rsidP="0085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5" w:rsidRDefault="00857B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5" w:rsidRDefault="00857B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5" w:rsidRDefault="00857B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B25" w:rsidRDefault="00857B25" w:rsidP="00857B25">
      <w:r>
        <w:separator/>
      </w:r>
    </w:p>
  </w:footnote>
  <w:footnote w:type="continuationSeparator" w:id="0">
    <w:p w:rsidR="00857B25" w:rsidRDefault="00857B25" w:rsidP="00857B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5" w:rsidRDefault="00857B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5" w:rsidRDefault="00857B25" w:rsidP="00857B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B25" w:rsidRPr="00857B25" w:rsidRDefault="00857B25" w:rsidP="00857B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ісі жөніндегі агенттігінің «Денсаулық» республикалық мемлекеттік қазыналық кәсіпорнын қайта атау туралы Қазақстан Республикасы Үкіметінің 2003 ж. 20 мамырдағы № 463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5" w:rsidRDefault="00857B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B25"/>
    <w:rsid w:val="00857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7B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B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B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B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7B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B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B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B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96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25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220</Words>
  <Characters>1257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ісі жөніндегі агенттігінің «Денсаулық» республикалық мемлекеттік қазыналық кәсіпорнын қайта атау туралы Қазақстан Республикасы Үкіметінің 2003 ж. 20 мамырдағы № 463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2024-02-22T15:20:00Z</dcterms:created>
  <dcterms:modified xsi:type="dcterms:W3CDTF">2024-02-22T15:20:00Z</dcterms:modified>
</cp:coreProperties>
</file>