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C2EE2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?кіметінің 2002 жылғы 2 қарашадағы № 1162 және</w:t>
      </w:r>
      <w:r>
        <w:t xml:space="preserve"> </w:t>
      </w:r>
      <w:r>
        <w:br/>
      </w:r>
      <w:r>
        <w:rPr>
          <w:rStyle w:val="s1"/>
        </w:rPr>
        <w:t>2003 жылғы 3 ақпандағы № 117 қаулыларына өзгерістер енгізу туралы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2003 ж. 11 маусымдағы № 555 қаулысы</w:t>
      </w:r>
      <w:r>
        <w:t xml:space="preserve"> </w:t>
      </w:r>
      <w:r>
        <w:br/>
      </w:r>
      <w:r>
        <w:rPr>
          <w:rStyle w:val="s1"/>
        </w:rPr>
        <w:t>(ҚР Үкіметінің 03.08.04 ж. № 824 қаулысымен енгізілген өзгерістерімен)</w:t>
      </w:r>
    </w:p>
    <w:p w:rsidR="00000000" w:rsidRDefault="001C2EE2">
      <w:pPr>
        <w:spacing w:after="240"/>
        <w:ind w:firstLine="400"/>
        <w:jc w:val="both"/>
      </w:pPr>
      <w:r>
        <w:rPr>
          <w:rStyle w:val="s3"/>
        </w:rPr>
        <w:t xml:space="preserve">Бұрынғы </w:t>
      </w:r>
      <w:hyperlink r:id="rId7" w:anchor="sub_id=111" w:history="1">
        <w:r>
          <w:rPr>
            <w:rStyle w:val="a3"/>
            <w:i/>
            <w:iCs/>
          </w:rPr>
          <w:t>редакцияларды</w:t>
        </w:r>
      </w:hyperlink>
      <w:r>
        <w:rPr>
          <w:rStyle w:val="s3"/>
        </w:rPr>
        <w:t xml:space="preserve"> қара</w:t>
      </w:r>
      <w:r>
        <w:br/>
      </w:r>
    </w:p>
    <w:p w:rsidR="00000000" w:rsidRDefault="001C2EE2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1C2EE2">
      <w:pPr>
        <w:ind w:firstLine="400"/>
        <w:jc w:val="both"/>
      </w:pPr>
      <w:r>
        <w:t xml:space="preserve">1. Қазақстан Республикасы Үкіметінің кейбір шешiмдерiне мынадай өзгерістер енгiзiлсiн: </w:t>
      </w:r>
    </w:p>
    <w:p w:rsidR="00000000" w:rsidRDefault="001C2EE2">
      <w:pPr>
        <w:ind w:firstLine="400"/>
        <w:jc w:val="both"/>
      </w:pPr>
      <w:r>
        <w:t xml:space="preserve">1) ҚР Үкіметінің 03.08.04 ж. № 824 </w:t>
      </w:r>
      <w:hyperlink r:id="rId8" w:anchor="sub_id=1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9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1C2EE2">
      <w:pPr>
        <w:ind w:firstLine="400"/>
        <w:jc w:val="both"/>
      </w:pPr>
      <w:r>
        <w:t xml:space="preserve">2) "Қазақстан Республикасының Үкіметі заң жобалау жұмыстарының 2003 жылға арналған жоспары туралы" Қазақстан Республикасы Үкіметінің 2003 жылғы 3 ақпандағы № 117 </w:t>
      </w:r>
      <w:hyperlink r:id="rId10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1C2EE2">
      <w:pPr>
        <w:ind w:firstLine="400"/>
        <w:jc w:val="both"/>
      </w:pPr>
      <w:r>
        <w:t xml:space="preserve">көрсетiлген қаулымен бекітілген Қазақстан Республикасының Үкіметі заң жобалау жұмыстарының 2003 жылға арналған жоспарында: </w:t>
      </w:r>
    </w:p>
    <w:p w:rsidR="00000000" w:rsidRDefault="001C2EE2">
      <w:pPr>
        <w:ind w:firstLine="400"/>
        <w:jc w:val="both"/>
      </w:pPr>
      <w:r>
        <w:t xml:space="preserve">реттiк нөмiрi 43-жолда: </w:t>
      </w:r>
    </w:p>
    <w:p w:rsidR="00000000" w:rsidRDefault="001C2EE2">
      <w:pPr>
        <w:ind w:firstLine="400"/>
        <w:jc w:val="both"/>
      </w:pPr>
      <w:r>
        <w:t>"Заң жобасының атауы" деген бағандағы "Қазақстан Республикасында донорл</w:t>
      </w:r>
      <w:r>
        <w:t xml:space="preserve">ық қан және органдардың трансплантологиясы туралы" деген сөздер "Қан және оның құрамдас бөлiктерiнің донорлығы туралы" деген сөздермен ауыстырылсын. </w:t>
      </w:r>
    </w:p>
    <w:p w:rsidR="00000000" w:rsidRDefault="001C2EE2">
      <w:pPr>
        <w:spacing w:after="240"/>
        <w:ind w:firstLine="400"/>
        <w:jc w:val="both"/>
      </w:pPr>
      <w:r>
        <w:t>2. Осы қаулы қол қойылған күнiнен бастап күшінe енеді.</w:t>
      </w:r>
    </w:p>
    <w:p w:rsidR="00000000" w:rsidRDefault="001C2EE2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14"/>
        <w:gridCol w:w="444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C2EE2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1C2EE2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.Тасмағамбетов </w:t>
            </w:r>
          </w:p>
        </w:tc>
      </w:tr>
    </w:tbl>
    <w:p w:rsidR="00000000" w:rsidRDefault="001C2EE2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2EE2" w:rsidRDefault="001C2EE2" w:rsidP="001C2EE2">
      <w:r>
        <w:separator/>
      </w:r>
    </w:p>
  </w:endnote>
  <w:endnote w:type="continuationSeparator" w:id="0">
    <w:p w:rsidR="001C2EE2" w:rsidRDefault="001C2EE2" w:rsidP="001C2E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EE2" w:rsidRDefault="001C2EE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EE2" w:rsidRDefault="001C2EE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EE2" w:rsidRDefault="001C2EE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2EE2" w:rsidRDefault="001C2EE2" w:rsidP="001C2EE2">
      <w:r>
        <w:separator/>
      </w:r>
    </w:p>
  </w:footnote>
  <w:footnote w:type="continuationSeparator" w:id="0">
    <w:p w:rsidR="001C2EE2" w:rsidRDefault="001C2EE2" w:rsidP="001C2E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EE2" w:rsidRDefault="001C2EE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EE2" w:rsidRDefault="001C2EE2" w:rsidP="001C2EE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1C2EE2" w:rsidRPr="001C2EE2" w:rsidRDefault="001C2EE2" w:rsidP="001C2EE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Yкіметінің 2002 жылғы 2 қарашадағы № 1162 және 2003 жылғы 3 ақпандағы № 117 қаулыларына өзгерістер енгізу туралы Қазақстан Республикасы Үкіметінің 2003 ж. 11 маусымдағы № 555 қаулысы (ҚР Үкіметінің 03.08.04 ж. № 824 қаулысымен енгізілген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EE2" w:rsidRDefault="001C2EE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C2EE2"/>
    <w:rsid w:val="001C2E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C2EE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C2EE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C2EE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C2EE2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C2EE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C2EE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C2EE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C2EE2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963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4030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103645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304030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220</Words>
  <Characters>1255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2002 жылғы 2 қарашадағы № 1162 және 2003 жылғы 3 ақпандағы № 117 қаулыларына өзгерістер енгізу туралы Қазақстан Республикасы Үкіметінің 2003 ж. 11 маусымдағы № 555 қаулысы (ҚР Үкіметінің 03.08.04 ж. № 824 қаулысымен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2024-02-19T21:47:00Z</dcterms:created>
  <dcterms:modified xsi:type="dcterms:W3CDTF">2024-02-19T21:47:00Z</dcterms:modified>
</cp:coreProperties>
</file>