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754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картографиялық-геодезиялық қорының құжаттарын қалыптастыру, жинау, сақтау және пайдалану ережесін, Геодезиялық пункттерді қорғау туралы ережені бекіту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23 маусымдағы № 593 Қаулысы</w:t>
      </w:r>
    </w:p>
    <w:p w:rsidR="00000000" w:rsidRDefault="00BB7546">
      <w:pPr>
        <w:jc w:val="center"/>
      </w:pPr>
      <w:r>
        <w:rPr>
          <w:rStyle w:val="s3"/>
        </w:rPr>
        <w:t xml:space="preserve">(2012.28.12.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BB7546">
      <w:pPr>
        <w:jc w:val="center"/>
      </w:pPr>
      <w:r>
        <w:t> </w:t>
      </w:r>
    </w:p>
    <w:p w:rsidR="00000000" w:rsidRDefault="00BB754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16 шілдедегі № 542 </w:t>
      </w:r>
      <w:hyperlink r:id="rId8" w:anchor="sub_id=1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BB7546">
      <w:pPr>
        <w:ind w:firstLine="400"/>
        <w:jc w:val="both"/>
      </w:pPr>
      <w:r>
        <w:rPr>
          <w:rStyle w:val="S01"/>
        </w:rPr>
        <w:t> </w:t>
      </w:r>
    </w:p>
    <w:p w:rsidR="00000000" w:rsidRDefault="00BB754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2012.28.12. № 1730 </w:t>
      </w:r>
      <w:hyperlink r:id="rId9" w:anchor="sub_id=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B7546">
      <w:pPr>
        <w:jc w:val="center"/>
      </w:pPr>
      <w:r>
        <w:t> </w:t>
      </w:r>
    </w:p>
    <w:p w:rsidR="00000000" w:rsidRDefault="00BB7546">
      <w:pPr>
        <w:ind w:firstLine="400"/>
        <w:jc w:val="both"/>
      </w:pPr>
      <w:r>
        <w:t xml:space="preserve">«Геодезия және картография туралы» Қазақстан Республикасының 2002 жылғы 3 </w:t>
      </w:r>
      <w:hyperlink r:id="rId11" w:history="1">
        <w:r>
          <w:rPr>
            <w:rStyle w:val="a3"/>
          </w:rPr>
          <w:t>шiлдедегi</w:t>
        </w:r>
      </w:hyperlink>
      <w:r>
        <w:t xml:space="preserve"> Заңына сәйкес Қазақстан Рес</w:t>
      </w:r>
      <w:r>
        <w:t xml:space="preserve">публикасының Yкіметі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BB7546">
      <w:pPr>
        <w:ind w:firstLine="400"/>
        <w:jc w:val="both"/>
      </w:pPr>
      <w:r>
        <w:t xml:space="preserve">1. Қоса берiлiп отырған: </w:t>
      </w:r>
    </w:p>
    <w:p w:rsidR="00000000" w:rsidRDefault="00BB7546">
      <w:pPr>
        <w:ind w:firstLine="400"/>
        <w:jc w:val="both"/>
      </w:pPr>
      <w: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2012.28.12. № 1730 </w:t>
      </w:r>
      <w:hyperlink r:id="rId12" w:anchor="sub_id=2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</w:t>
      </w:r>
      <w:hyperlink r:id="rId13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B7546">
      <w:pPr>
        <w:ind w:firstLine="400"/>
        <w:jc w:val="both"/>
      </w:pPr>
      <w:r>
        <w:t xml:space="preserve">2) Қазақстан Республикасы Ұлттық картографиялық-геодезиялық қорының құжаттарын қалыптастыру, жинау, сақтау және пайдалану </w:t>
      </w:r>
      <w:hyperlink r:id="rId14" w:history="1">
        <w:r>
          <w:rPr>
            <w:rStyle w:val="a3"/>
          </w:rPr>
          <w:t>ережесi;</w:t>
        </w:r>
      </w:hyperlink>
      <w:r>
        <w:t xml:space="preserve"> </w:t>
      </w:r>
    </w:p>
    <w:p w:rsidR="00000000" w:rsidRDefault="00BB7546">
      <w:pPr>
        <w:ind w:firstLine="400"/>
        <w:jc w:val="both"/>
      </w:pPr>
      <w:r>
        <w:t>3) Геодезиялық пункттердi қорғау т</w:t>
      </w:r>
      <w:r>
        <w:t xml:space="preserve">уралы </w:t>
      </w:r>
      <w:hyperlink r:id="rId15" w:history="1">
        <w:r>
          <w:rPr>
            <w:rStyle w:val="a3"/>
          </w:rPr>
          <w:t>ереже</w:t>
        </w:r>
      </w:hyperlink>
      <w:r>
        <w:t xml:space="preserve"> бекітілсiн. </w:t>
      </w:r>
    </w:p>
    <w:p w:rsidR="00000000" w:rsidRDefault="00BB7546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BB7546">
      <w:r>
        <w:rPr>
          <w:rStyle w:val="s0"/>
          <w:b/>
          <w:bCs/>
        </w:rPr>
        <w:t> </w:t>
      </w:r>
    </w:p>
    <w:p w:rsidR="00000000" w:rsidRDefault="00BB7546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B7546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B7546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B7546">
      <w:pPr>
        <w:ind w:firstLine="400"/>
        <w:jc w:val="right"/>
      </w:pPr>
      <w:r>
        <w:rPr>
          <w:rStyle w:val="s0"/>
        </w:rPr>
        <w:t> </w:t>
      </w:r>
    </w:p>
    <w:p w:rsidR="00000000" w:rsidRDefault="00BB7546">
      <w:pPr>
        <w:jc w:val="center"/>
      </w:pPr>
      <w:r>
        <w:t> </w:t>
      </w:r>
    </w:p>
    <w:p w:rsidR="00000000" w:rsidRDefault="00BB7546">
      <w:pPr>
        <w:jc w:val="both"/>
      </w:pPr>
      <w:r>
        <w:rPr>
          <w:rStyle w:val="s3"/>
        </w:rPr>
        <w:t xml:space="preserve">Геодезиялық және картографиялық қызмет саласындағы  мемлекеттік қадағалауды жүзеге асыру ережесi ҚР Үкіметінің 2012.28.12. № 1730 </w:t>
      </w:r>
      <w:hyperlink r:id="rId16" w:anchor="sub_id=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алып тасталды (</w:t>
      </w:r>
      <w:hyperlink r:id="rId17" w:anchor="sub_id=1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B7546">
      <w:pPr>
        <w:ind w:firstLine="400"/>
        <w:jc w:val="both"/>
      </w:pPr>
      <w:r>
        <w:t> </w:t>
      </w:r>
    </w:p>
    <w:p w:rsidR="00000000" w:rsidRDefault="00BB7546">
      <w:pPr>
        <w:ind w:firstLine="400"/>
        <w:jc w:val="both"/>
      </w:pPr>
      <w:r>
        <w:t> </w:t>
      </w:r>
    </w:p>
    <w:p w:rsidR="00000000" w:rsidRDefault="00BB7546">
      <w:pPr>
        <w:ind w:firstLine="400"/>
        <w:jc w:val="both"/>
      </w:pPr>
      <w:r>
        <w:t> </w:t>
      </w:r>
    </w:p>
    <w:p w:rsidR="00000000" w:rsidRDefault="00BB7546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7546" w:rsidRDefault="00BB7546" w:rsidP="00BB7546">
      <w:r>
        <w:separator/>
      </w:r>
    </w:p>
  </w:endnote>
  <w:endnote w:type="continuationSeparator" w:id="0">
    <w:p w:rsidR="00BB7546" w:rsidRDefault="00BB7546" w:rsidP="00BB75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546" w:rsidRDefault="00BB75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546" w:rsidRDefault="00BB75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546" w:rsidRDefault="00BB75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7546" w:rsidRDefault="00BB7546" w:rsidP="00BB7546">
      <w:r>
        <w:separator/>
      </w:r>
    </w:p>
  </w:footnote>
  <w:footnote w:type="continuationSeparator" w:id="0">
    <w:p w:rsidR="00BB7546" w:rsidRDefault="00BB7546" w:rsidP="00BB75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546" w:rsidRDefault="00BB75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546" w:rsidRDefault="00BB7546" w:rsidP="00BB75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7546" w:rsidRDefault="00BB7546" w:rsidP="00BB75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картографиялық-геодезиялық қорының құжаттарын қалыптастыру, жинау, сақтау және пайдалану ережесін, Геодезиялық пункттерді қорғау туралы ережені бекіту туралы» Қазақстан Республикасы Үкіметінің 2003 жылғы 23 маусымдағы № 593 Қаулысы (2012.28.12. берілген өзгерістермен) (күші жойылды)</w:t>
    </w:r>
  </w:p>
  <w:p w:rsidR="00BB7546" w:rsidRPr="00BB7546" w:rsidRDefault="00BB7546" w:rsidP="00BB75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546" w:rsidRDefault="00BB75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7546"/>
    <w:rsid w:val="00BB7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75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75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75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75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75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75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75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75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13807" TargetMode="External"/><Relationship Id="rId13" Type="http://schemas.openxmlformats.org/officeDocument/2006/relationships/hyperlink" Target="http://online.zakon.kz/Document/?doc_id=3134241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342411" TargetMode="External"/><Relationship Id="rId12" Type="http://schemas.openxmlformats.org/officeDocument/2006/relationships/hyperlink" Target="http://online.zakon.kz/Document/?doc_id=31342366" TargetMode="External"/><Relationship Id="rId17" Type="http://schemas.openxmlformats.org/officeDocument/2006/relationships/hyperlink" Target="http://online.zakon.kz/Document/?doc_id=3134241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4236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200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057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34241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42366" TargetMode="External"/><Relationship Id="rId14" Type="http://schemas.openxmlformats.org/officeDocument/2006/relationships/hyperlink" Target="http://online.zakon.kz/Document/?doc_id=5104057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1684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картографиялық-геодезиялық қорының құжаттарын қалыптастыру, жинау, сақтау және пайдалану ережесін, Геодезиялық пункттерді қорғау туралы ережені бекіту туралы» Қазақстан Республикасы Үкіметінің 2003 жылғы 23 маусымдағы № 593 Қаулысы (2012.28.12.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2024-02-19T18:55:00Z</dcterms:created>
  <dcterms:modified xsi:type="dcterms:W3CDTF">2024-02-19T18:55:00Z</dcterms:modified>
</cp:coreProperties>
</file>