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5397">
      <w:pPr>
        <w:jc w:val="both"/>
      </w:pPr>
      <w:bookmarkStart w:id="0" w:name="_GoBack"/>
      <w:bookmarkEnd w:id="0"/>
      <w:r>
        <w:rPr>
          <w:rStyle w:val="s3"/>
        </w:rPr>
        <w:t>ҚР</w:t>
      </w:r>
      <w:r>
        <w:rPr>
          <w:rStyle w:val="s3"/>
        </w:rPr>
        <w:t xml:space="preserve"> Үкіметінің 2015 жылғы 16 шілдедегі № 542 </w:t>
      </w:r>
      <w:hyperlink r:id="rId7" w:anchor="sub_id=1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8D5397">
      <w:pPr>
        <w:ind w:firstLine="400"/>
        <w:jc w:val="right"/>
      </w:pPr>
      <w:r>
        <w:rPr>
          <w:rStyle w:val="s0"/>
        </w:rPr>
        <w:t> </w:t>
      </w:r>
    </w:p>
    <w:p w:rsidR="00000000" w:rsidRDefault="008D5397">
      <w:pPr>
        <w:ind w:firstLine="400"/>
        <w:jc w:val="right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Үкіметінiң</w:t>
      </w:r>
    </w:p>
    <w:p w:rsidR="00000000" w:rsidRDefault="008D5397">
      <w:pPr>
        <w:ind w:firstLine="400"/>
        <w:jc w:val="right"/>
      </w:pPr>
      <w:r>
        <w:rPr>
          <w:rStyle w:val="s0"/>
        </w:rPr>
        <w:t>2003 жылғы 23 маусымдағы № 593</w:t>
      </w:r>
    </w:p>
    <w:p w:rsidR="00000000" w:rsidRDefault="008D5397">
      <w:pPr>
        <w:ind w:firstLine="400"/>
        <w:jc w:val="right"/>
      </w:pPr>
      <w:hyperlink r:id="rId8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бекітiлген</w:t>
      </w:r>
    </w:p>
    <w:p w:rsidR="00000000" w:rsidRDefault="008D5397">
      <w:pPr>
        <w:jc w:val="center"/>
      </w:pPr>
      <w:r>
        <w:rPr>
          <w:b/>
          <w:bCs/>
        </w:rP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Ұлттық картографиялық-геодезиялық </w:t>
      </w:r>
      <w:r>
        <w:rPr>
          <w:b/>
          <w:bCs/>
        </w:rPr>
        <w:br/>
      </w:r>
      <w:r>
        <w:rPr>
          <w:rStyle w:val="s1"/>
        </w:rPr>
        <w:t>қорының</w:t>
      </w:r>
      <w:r>
        <w:rPr>
          <w:rStyle w:val="s1"/>
        </w:rPr>
        <w:t xml:space="preserve"> құжаттарын қалыптастыру, жинау, сақтау және пайдалану </w:t>
      </w:r>
      <w:r>
        <w:rPr>
          <w:b/>
          <w:bCs/>
        </w:rPr>
        <w:br/>
      </w:r>
      <w:r>
        <w:rPr>
          <w:rStyle w:val="s1"/>
        </w:rPr>
        <w:t>ережесi</w:t>
      </w:r>
    </w:p>
    <w:p w:rsidR="00000000" w:rsidRDefault="008D5397">
      <w:pPr>
        <w:jc w:val="center"/>
      </w:pPr>
      <w:r>
        <w:rPr>
          <w:rStyle w:val="s3"/>
        </w:rPr>
        <w:t xml:space="preserve">(2012.28.12. берілген </w:t>
      </w:r>
      <w:hyperlink r:id="rId9" w:history="1">
        <w:r>
          <w:rPr>
            <w:rStyle w:val="a3"/>
            <w:b/>
            <w:bCs/>
            <w:i/>
            <w:iCs/>
          </w:rPr>
          <w:t>өзгерістермен</w:t>
        </w:r>
      </w:hyperlink>
      <w:r>
        <w:rPr>
          <w:rStyle w:val="s3"/>
        </w:rPr>
        <w:t>)</w:t>
      </w:r>
    </w:p>
    <w:p w:rsidR="00000000" w:rsidRDefault="008D5397">
      <w:pPr>
        <w:jc w:val="center"/>
      </w:pPr>
      <w:r>
        <w:rPr>
          <w:rStyle w:val="s1"/>
        </w:rPr>
        <w:t> </w:t>
      </w:r>
    </w:p>
    <w:p w:rsidR="00000000" w:rsidRDefault="008D5397">
      <w:pPr>
        <w:spacing w:after="240"/>
        <w:ind w:firstLine="400"/>
        <w:jc w:val="both"/>
      </w:pPr>
      <w:r>
        <w:t>Осы Ереже Қазақстан Республикасының»</w:t>
      </w:r>
      <w:hyperlink r:id="rId10" w:history="1">
        <w:r>
          <w:rPr>
            <w:rStyle w:val="a3"/>
          </w:rPr>
          <w:t>Геодезия және картография</w:t>
        </w:r>
      </w:hyperlink>
      <w:r>
        <w:t xml:space="preserve"> туралы» 2002 жылғы 3 шiлдедегi және»</w:t>
      </w:r>
      <w:hyperlink r:id="rId11" w:history="1">
        <w:r>
          <w:rPr>
            <w:rStyle w:val="a3"/>
          </w:rPr>
          <w:t>Ұлттық</w:t>
        </w:r>
        <w:r>
          <w:rPr>
            <w:rStyle w:val="a3"/>
          </w:rPr>
          <w:t xml:space="preserve"> мұрағат қоры және мұрағаттар</w:t>
        </w:r>
      </w:hyperlink>
      <w:r>
        <w:t xml:space="preserve"> туралы» 1998 жылғы 22 желтоқсандағы Заңдарына сәйкес әзiрлендi және Қазақстан Республикасы Ұлттық картографиялық-геодезиялық қорының (бұдан әрі - Қор) құжаттарын қалыптастыру, жинау, </w:t>
      </w:r>
      <w:r>
        <w:t>сақтау және пайдалану тәртібін анықтайды.</w:t>
      </w:r>
    </w:p>
    <w:p w:rsidR="00000000" w:rsidRDefault="008D5397">
      <w:pPr>
        <w:spacing w:after="240"/>
        <w:jc w:val="center"/>
      </w:pPr>
      <w:r>
        <w:rPr>
          <w:rStyle w:val="s1"/>
        </w:rPr>
        <w:t>1. Жалпы ережелер</w:t>
      </w:r>
    </w:p>
    <w:p w:rsidR="00000000" w:rsidRDefault="008D5397">
      <w:pPr>
        <w:ind w:firstLine="400"/>
        <w:jc w:val="both"/>
      </w:pPr>
      <w:r>
        <w:t>1. Қор геодезиялық және картографиялық қызметтi жүзеге асыру нәтижесiнде алынған және жалпымемлекеттік, салааралық арнаулы және (немесе) салалық маңызы бар геодезиялық, картографиялық, топографиял</w:t>
      </w:r>
      <w:r>
        <w:t xml:space="preserve">ық, гидрографиялық, аэроғарыштық түсiрiлiм, гравиметриялық материалдар мен деректердiң (бұдан әрi - материалдар мен деректер) жиынтығын бiлдiредi. </w:t>
      </w:r>
    </w:p>
    <w:p w:rsidR="00000000" w:rsidRDefault="008D5397">
      <w:pPr>
        <w:ind w:firstLine="400"/>
        <w:jc w:val="both"/>
      </w:pPr>
      <w:r>
        <w:t>2. Қордың графикалық, сандық, электрондық, фотосуреттiк, қағаз және өзге де нысандар мен түрлердегi материал</w:t>
      </w:r>
      <w:r>
        <w:t xml:space="preserve">дары мен деректерi орталықтандырылған мемлекеттік есепке алуға, сақтауға және пайдалануға жатады. </w:t>
      </w:r>
    </w:p>
    <w:p w:rsidR="00000000" w:rsidRDefault="008D5397">
      <w:pPr>
        <w:ind w:firstLine="400"/>
        <w:jc w:val="both"/>
      </w:pPr>
      <w:r>
        <w:t>Қорға</w:t>
      </w:r>
      <w:r>
        <w:t xml:space="preserve"> осы Ережеге </w:t>
      </w:r>
      <w:hyperlink w:anchor="sub1" w:history="1">
        <w:r>
          <w:rPr>
            <w:rStyle w:val="a3"/>
          </w:rPr>
          <w:t>қосымшаға</w:t>
        </w:r>
      </w:hyperlink>
      <w:r>
        <w:t xml:space="preserve"> сәйкес Тiзбе бойынша материалдар мен деректер енгiзiледi. </w:t>
      </w:r>
    </w:p>
    <w:p w:rsidR="00000000" w:rsidRDefault="008D5397">
      <w:pPr>
        <w:spacing w:after="240"/>
        <w:ind w:firstLine="400"/>
        <w:jc w:val="both"/>
      </w:pPr>
      <w:r>
        <w:t>3. Қордың құжаттары мемлекеттік меншiкте бо</w:t>
      </w:r>
      <w:r>
        <w:t>лады және оларды мемлекет иелiгiнен алу мен жекешелендiру, сатып алу-сату, айырбастау немесе сыйға тарту объектiсi етуге, сондай-ақ басқа мемлекетке тұрақты сақтауға әкетуге болмайды.</w:t>
      </w:r>
    </w:p>
    <w:p w:rsidR="00000000" w:rsidRDefault="008D5397">
      <w:pPr>
        <w:spacing w:after="240"/>
        <w:jc w:val="center"/>
      </w:pPr>
      <w:r>
        <w:rPr>
          <w:rStyle w:val="s1"/>
        </w:rPr>
        <w:t>2. Қор құжаттарын қалыптастыру және жинау</w:t>
      </w:r>
    </w:p>
    <w:p w:rsidR="00000000" w:rsidRDefault="008D5397">
      <w:pPr>
        <w:ind w:firstLine="400"/>
        <w:jc w:val="both"/>
      </w:pPr>
      <w:r>
        <w:t>4. Қорды қалыптастырудың негiз</w:t>
      </w:r>
      <w:r>
        <w:t xml:space="preserve">i геодезиялық және картографиялық қызметтi жүзеге асыру нәтижесiнде құрылған материалдар мен деректер болып табылады. </w:t>
      </w:r>
    </w:p>
    <w:p w:rsidR="00000000" w:rsidRDefault="008D5397">
      <w:pPr>
        <w:ind w:firstLine="400"/>
        <w:jc w:val="both"/>
      </w:pPr>
      <w:r>
        <w:t>5. Қордың құжаттары ауқымы мен оларды сақтау мерзiмдерiн ескере отырып, геодезиялық және картографиялық қызметтiң бағыттары бойынша қалып</w:t>
      </w:r>
      <w:r>
        <w:t xml:space="preserve">тасады. </w:t>
      </w:r>
    </w:p>
    <w:p w:rsidR="00000000" w:rsidRDefault="008D5397">
      <w:pPr>
        <w:ind w:firstLine="400"/>
        <w:jc w:val="both"/>
      </w:pPr>
      <w:r>
        <w:t>Қордың</w:t>
      </w:r>
      <w:r>
        <w:t xml:space="preserve"> құжаттарын пайдалану қолайлы болу үшiн материалдарды орналастыру сызбасы берiлетiн көрсеткiштер жасалған. </w:t>
      </w:r>
    </w:p>
    <w:p w:rsidR="00000000" w:rsidRDefault="008D5397">
      <w:pPr>
        <w:ind w:firstLine="400"/>
        <w:jc w:val="both"/>
      </w:pPr>
      <w:r>
        <w:t>6. Геодезиялық және картографиялық қызметтi жүзеге асыратын жеке және заңды тұлғалар өздерi жасаған Қорға енгiзiлуге жататын геодезия</w:t>
      </w:r>
      <w:r>
        <w:t xml:space="preserve">лық және картографиялық материалдар мен деректер көшiрмелерiнiң бiр данасын авторлық құқықтарын сақтай отырып тегін бередi. </w:t>
      </w:r>
    </w:p>
    <w:p w:rsidR="00000000" w:rsidRDefault="008D5397">
      <w:pPr>
        <w:ind w:firstLine="400"/>
        <w:jc w:val="both"/>
      </w:pPr>
      <w:r>
        <w:t>Мемлекеттік құпияларды құрайтын мәлiметтерi бар материалдар мен деректер Қазақстан Республикасының заңнамасында белгiленген тәртiпп</w:t>
      </w:r>
      <w:r>
        <w:t xml:space="preserve">ен Қорға берiледi. </w:t>
      </w:r>
    </w:p>
    <w:p w:rsidR="00000000" w:rsidRDefault="008D5397">
      <w:pPr>
        <w:ind w:firstLine="400"/>
        <w:jc w:val="both"/>
      </w:pPr>
      <w:r>
        <w:t xml:space="preserve">7. Материалдар мен деректердi Қордың құрамына жатқызу, материалдар мен деректердi сақтауға iрiктеу, сондай-ақ сақтау мерзiмдерi өткендерiн жою құжаттардың құндылығын мемлекеттік сараптау негiзiнде жүргiзiледi. </w:t>
      </w:r>
    </w:p>
    <w:p w:rsidR="00000000" w:rsidRDefault="008D5397">
      <w:pPr>
        <w:ind w:firstLine="400"/>
        <w:jc w:val="both"/>
      </w:pPr>
      <w:r>
        <w:t>8. Уәкiлеттi орган мемлек</w:t>
      </w:r>
      <w:r>
        <w:t xml:space="preserve">еттік сараптама-тексеру комиссиясын құрайды және ол туралы ереженi бекiтедi. </w:t>
      </w:r>
    </w:p>
    <w:p w:rsidR="00000000" w:rsidRDefault="008D5397">
      <w:pPr>
        <w:spacing w:after="240"/>
        <w:ind w:firstLine="400"/>
        <w:jc w:val="both"/>
      </w:pPr>
      <w:r>
        <w:t>9. Сараптама-тексеру комиссиясының қорытындысы негiзiнде уәкiлеттi орган материалдар мен деректердi қалыптастыру және толықтыру көздерiнiң тiзiмдерiн бекiтедi, оларды Қордың құра</w:t>
      </w:r>
      <w:r>
        <w:t>мына жатқызу туралы, сондай-ақ оның құрамынан шығару туралы шешiмдер қабылдайды.</w:t>
      </w:r>
    </w:p>
    <w:p w:rsidR="00000000" w:rsidRDefault="008D5397">
      <w:pPr>
        <w:spacing w:after="240"/>
        <w:jc w:val="center"/>
      </w:pPr>
      <w:r>
        <w:rPr>
          <w:rStyle w:val="s1"/>
        </w:rPr>
        <w:t>3. Қордың құжаттарын сақтау</w:t>
      </w:r>
    </w:p>
    <w:p w:rsidR="00000000" w:rsidRDefault="008D5397">
      <w:pPr>
        <w:ind w:firstLine="400"/>
        <w:jc w:val="both"/>
      </w:pPr>
      <w:r>
        <w:t xml:space="preserve">10. Қордың материалдары мен деректерi осы мақсатқа арнайы арналған үй-жайларда (қоймаларда) сақталады. </w:t>
      </w:r>
    </w:p>
    <w:p w:rsidR="00000000" w:rsidRDefault="008D5397">
      <w:pPr>
        <w:spacing w:after="240"/>
        <w:ind w:firstLine="400"/>
        <w:jc w:val="both"/>
      </w:pPr>
      <w:r>
        <w:t>11. Қордың материалдары мен деректерi жұмыс түрлерi бойынша топтастырылады, жүйелендiрiледi, есепке алынады, орналастырылады және сақталады.</w:t>
      </w:r>
    </w:p>
    <w:p w:rsidR="00000000" w:rsidRDefault="008D5397">
      <w:pPr>
        <w:spacing w:after="240"/>
        <w:jc w:val="center"/>
      </w:pPr>
      <w:r>
        <w:rPr>
          <w:rStyle w:val="s1"/>
        </w:rPr>
        <w:t>4. Қордың құжаттарын пайдалану</w:t>
      </w:r>
    </w:p>
    <w:p w:rsidR="00000000" w:rsidRDefault="008D5397">
      <w:pPr>
        <w:ind w:firstLine="400"/>
        <w:jc w:val="both"/>
      </w:pPr>
      <w:r>
        <w:t>12. Қордың материалдары мен деректерi мемлекеттік органдарды, жеке және заңды тұлғал</w:t>
      </w:r>
      <w:r>
        <w:t xml:space="preserve">арды геодезиялық және картографиялық өнiммен және ақпаратпен қамтамасыз ету үшiн пайдаланылады. </w:t>
      </w:r>
    </w:p>
    <w:p w:rsidR="00000000" w:rsidRDefault="008D5397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2012.28.12. № 1730 </w:t>
      </w:r>
      <w:hyperlink r:id="rId12" w:history="1">
        <w:r>
          <w:rPr>
            <w:rStyle w:val="a3"/>
            <w:b/>
            <w:bCs/>
            <w:i/>
            <w:iCs/>
          </w:rPr>
          <w:t>Қаулысымен</w:t>
        </w:r>
      </w:hyperlink>
      <w:r>
        <w:rPr>
          <w:rStyle w:val="s3"/>
        </w:rPr>
        <w:t xml:space="preserve"> 13-тармақ жаңа редакцияда (</w:t>
      </w:r>
      <w:hyperlink r:id="rId13" w:anchor="sub_id=1300" w:history="1">
        <w:r>
          <w:rPr>
            <w:rStyle w:val="a3"/>
            <w:b/>
            <w:bCs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8D5397">
      <w:pPr>
        <w:ind w:firstLine="400"/>
        <w:jc w:val="both"/>
      </w:pPr>
      <w:r>
        <w:rPr>
          <w:rStyle w:val="s0"/>
        </w:rPr>
        <w:t>13. Геодезиялық және картографиялық қызмет субъектілерінің өтінімдері бойынша материалдар мен геодезиялық деректерін, оның ішінде «қызмет бабында пайдалану үшін» белгісі бар немесе ол</w:t>
      </w:r>
      <w:r>
        <w:rPr>
          <w:rStyle w:val="s0"/>
        </w:rPr>
        <w:t>ардың көшірмелерін Қазақстан Республикасының Ұлттық картографиялық-геодезиялық қоры береді.</w:t>
      </w:r>
    </w:p>
    <w:p w:rsidR="00000000" w:rsidRDefault="008D5397">
      <w:pPr>
        <w:spacing w:after="240"/>
        <w:ind w:firstLine="400"/>
        <w:jc w:val="both"/>
      </w:pPr>
      <w:r>
        <w:t>14. Қордың материалдары мен деректерiн пайдаланып болғаннан кейiн олар бiр ай iшiнде қайтарылуға тиiс.</w:t>
      </w:r>
    </w:p>
    <w:p w:rsidR="00000000" w:rsidRDefault="008D5397">
      <w:pPr>
        <w:ind w:firstLine="400"/>
        <w:jc w:val="right"/>
      </w:pPr>
      <w:bookmarkStart w:id="1" w:name="SUB1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 Ұлттық </w:t>
      </w:r>
    </w:p>
    <w:p w:rsidR="00000000" w:rsidRDefault="008D5397">
      <w:pPr>
        <w:ind w:firstLine="400"/>
        <w:jc w:val="right"/>
      </w:pPr>
      <w:r>
        <w:rPr>
          <w:rStyle w:val="s0"/>
        </w:rPr>
        <w:t xml:space="preserve">картографиялық-геодезиялық </w:t>
      </w:r>
    </w:p>
    <w:p w:rsidR="00000000" w:rsidRDefault="008D5397">
      <w:pPr>
        <w:ind w:firstLine="400"/>
        <w:jc w:val="right"/>
      </w:pPr>
      <w:r>
        <w:rPr>
          <w:rStyle w:val="s0"/>
        </w:rPr>
        <w:t>қо</w:t>
      </w:r>
      <w:r>
        <w:rPr>
          <w:rStyle w:val="s0"/>
        </w:rPr>
        <w:t xml:space="preserve">рының құжаттарын қалыптастыру, </w:t>
      </w:r>
    </w:p>
    <w:p w:rsidR="00000000" w:rsidRDefault="008D5397">
      <w:pPr>
        <w:ind w:firstLine="400"/>
        <w:jc w:val="right"/>
      </w:pPr>
      <w:r>
        <w:rPr>
          <w:rStyle w:val="s0"/>
        </w:rPr>
        <w:t xml:space="preserve">жинау, сақтау және пайдалану </w:t>
      </w:r>
    </w:p>
    <w:p w:rsidR="00000000" w:rsidRDefault="008D5397">
      <w:pPr>
        <w:ind w:firstLine="400"/>
        <w:jc w:val="right"/>
      </w:pPr>
      <w:hyperlink w:anchor="sub0" w:history="1">
        <w:r>
          <w:rPr>
            <w:rStyle w:val="a3"/>
          </w:rPr>
          <w:t>ережесiне</w:t>
        </w:r>
      </w:hyperlink>
      <w:r>
        <w:rPr>
          <w:rStyle w:val="s0"/>
        </w:rPr>
        <w:t xml:space="preserve"> қосымша</w:t>
      </w:r>
    </w:p>
    <w:p w:rsidR="00000000" w:rsidRDefault="008D5397">
      <w:pPr>
        <w:jc w:val="center"/>
      </w:pPr>
      <w:r>
        <w:rPr>
          <w:rStyle w:val="s1"/>
        </w:rPr>
        <w:t> </w:t>
      </w:r>
    </w:p>
    <w:p w:rsidR="00000000" w:rsidRDefault="008D5397">
      <w:pPr>
        <w:jc w:val="center"/>
      </w:pPr>
      <w:r>
        <w:rPr>
          <w:rStyle w:val="s1"/>
        </w:rPr>
        <w:t> </w:t>
      </w:r>
    </w:p>
    <w:p w:rsidR="00000000" w:rsidRDefault="008D5397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Ұлттық картографиялық-геодезиялық қорының</w:t>
      </w:r>
      <w:r>
        <w:t xml:space="preserve"> </w:t>
      </w:r>
    </w:p>
    <w:p w:rsidR="00000000" w:rsidRDefault="008D5397">
      <w:pPr>
        <w:jc w:val="center"/>
      </w:pPr>
      <w:r>
        <w:rPr>
          <w:rStyle w:val="s1"/>
        </w:rPr>
        <w:t>құрамына</w:t>
      </w:r>
      <w:r>
        <w:rPr>
          <w:rStyle w:val="s1"/>
        </w:rPr>
        <w:t xml:space="preserve"> енгiзiлетiн материалдар мен деректердiң</w:t>
      </w:r>
      <w:r>
        <w:t xml:space="preserve"> </w:t>
      </w:r>
    </w:p>
    <w:p w:rsidR="00000000" w:rsidRDefault="008D5397">
      <w:pPr>
        <w:spacing w:after="240"/>
        <w:jc w:val="center"/>
      </w:pPr>
      <w:r>
        <w:rPr>
          <w:rStyle w:val="s1"/>
        </w:rPr>
        <w:t>тізбесі</w:t>
      </w:r>
    </w:p>
    <w:p w:rsidR="00000000" w:rsidRDefault="008D5397">
      <w:pPr>
        <w:ind w:firstLine="400"/>
        <w:jc w:val="both"/>
      </w:pPr>
      <w:r>
        <w:t xml:space="preserve">1. Топографиялық-геодезиялық және картографиялық жұмыстарды орындауға арналған техникалық жобалар. </w:t>
      </w:r>
    </w:p>
    <w:p w:rsidR="00000000" w:rsidRDefault="008D5397">
      <w:pPr>
        <w:ind w:firstLine="400"/>
        <w:jc w:val="both"/>
      </w:pPr>
      <w:r>
        <w:t>2. Мемлекеттік нивелирлiк желiлердi, барлық сыныптар мен разрядтардағы геодезиялық желiлердi, гравиметриялық iргелi және бiрiншi сыныпты желiлердi жасау, да</w:t>
      </w:r>
      <w:r>
        <w:t xml:space="preserve">мыту және жұмыс iстеу жағдайында ұстап тұру жөніндегі техникалық есептер, координаттар мен биiктiктердiң каталогтары және басқа да материалдар мен деректер. </w:t>
      </w:r>
    </w:p>
    <w:p w:rsidR="00000000" w:rsidRDefault="008D5397">
      <w:pPr>
        <w:ind w:firstLine="400"/>
        <w:jc w:val="both"/>
      </w:pPr>
      <w:r>
        <w:t>3. Геодезиялық және картографиялық қызметтi қамтамасыз ету мақсатында Жердi қашықтықтан зондылауды</w:t>
      </w:r>
      <w:r>
        <w:t>ң</w:t>
      </w:r>
      <w:r>
        <w:t xml:space="preserve"> бастапқы және туынды материалдары мен деректерi (аэрофототүсiрiлiмдер мен ғарыштық түсiрiлiмдер), аэрофототүсiрiлiмдердiң паспорттары, арнайы аспаптардың деректерi, түсiрiлiмдердi картографиялық байланыстырудың сызбалары. </w:t>
      </w:r>
    </w:p>
    <w:p w:rsidR="00000000" w:rsidRDefault="008D5397">
      <w:pPr>
        <w:ind w:firstLine="400"/>
        <w:jc w:val="both"/>
      </w:pPr>
      <w:r>
        <w:t>4. Геодезиялық, гравиметриялық,</w:t>
      </w:r>
      <w:r>
        <w:t xml:space="preserve"> ғарыштық өлшемдер базасында геодинамикалық зерттеулердiң материалдары мен деректерi. </w:t>
      </w:r>
    </w:p>
    <w:p w:rsidR="00000000" w:rsidRDefault="008D5397">
      <w:pPr>
        <w:ind w:firstLine="400"/>
        <w:jc w:val="both"/>
      </w:pPr>
      <w:r>
        <w:t>5. Жергiлiктi жердiң, оның iшiнде теңiздер, көлдер, өзендер мен су қоймалары қайраңдарының топографиялық түсiрiлiмдер бойынша техникалық есептерi (ауқымы 1: 2 000 және к</w:t>
      </w:r>
      <w:r>
        <w:t xml:space="preserve">iшi). </w:t>
      </w:r>
    </w:p>
    <w:p w:rsidR="00000000" w:rsidRDefault="008D5397">
      <w:pPr>
        <w:ind w:firstLine="400"/>
        <w:jc w:val="both"/>
      </w:pPr>
      <w:r>
        <w:t>6. Мемлекеттік топографиялық карталардың, оның iшiнде теңiздер, көлдер, өзендер, су қоймалары қайраңдарының карталарының, қалалар мен елдi мекендердiң жоспарларының (ауқымы 1: 2 000 және кiшi) графикалық, сандық, фотосуреттiк, электрондық нысандарда</w:t>
      </w:r>
      <w:r>
        <w:t>ғы</w:t>
      </w:r>
      <w:r>
        <w:t xml:space="preserve"> түпнұсқалары мен көшiрмелерi, сондай-ақ көрсетiлген карталар мен жоспарлардың таралымдық бедерлемелерi. </w:t>
      </w:r>
    </w:p>
    <w:p w:rsidR="00000000" w:rsidRDefault="008D5397">
      <w:pPr>
        <w:ind w:firstLine="400"/>
        <w:jc w:val="both"/>
      </w:pPr>
      <w:r>
        <w:t>7. Жалпымемлекеттік және салааралық мақсаттағы жалпыгеографиялық, саяси-әкiмшiлiк, ғылыми-әкiмшiлiк, ғылыми-анықтама және басқа да тақырыптық картал</w:t>
      </w:r>
      <w:r>
        <w:t xml:space="preserve">ар мен атластардың, оқу картографиялық құралдардың түпнұсқалары, туынды өнiм жасау үшiн негiз болып табылатын картографиялық материалдардың таралымдық бедерлемелерi. </w:t>
      </w:r>
    </w:p>
    <w:p w:rsidR="00000000" w:rsidRDefault="008D5397">
      <w:pPr>
        <w:ind w:firstLine="400"/>
        <w:jc w:val="both"/>
      </w:pPr>
      <w:r>
        <w:t>8. Құжаттамасы бар кезекшi (анықтама) топографиялық карталар, оның iшiнде Қазақстан Респу</w:t>
      </w:r>
      <w:r>
        <w:t xml:space="preserve">бликасының мемлекеттік шекарасы мен әкiмшiлiк-аумақтық бiрлiктердiң шекараларын және шетел мемлекеттерiнiң шекараларын белгiлеу жөніндегі материалдар. </w:t>
      </w:r>
    </w:p>
    <w:p w:rsidR="00000000" w:rsidRDefault="008D5397">
      <w:pPr>
        <w:ind w:firstLine="400"/>
        <w:jc w:val="both"/>
      </w:pPr>
      <w:r>
        <w:t xml:space="preserve">9. Географиялық атаулардың мемлекеттік каталогы және олардың негiзгi материалдары, Қазақстан Республикасының, шетел мемлекеттерiнiң аумақтарындағы, материктер мен мұхиттардағы географиялық объектiлер атауларының сөздiктерi мен анықтамалары. </w:t>
      </w:r>
    </w:p>
    <w:p w:rsidR="00000000" w:rsidRDefault="008D5397">
      <w:pPr>
        <w:spacing w:after="240"/>
        <w:ind w:firstLine="400"/>
        <w:jc w:val="both"/>
      </w:pPr>
      <w:r>
        <w:t>10. Геодезиялы</w:t>
      </w:r>
      <w:r>
        <w:t>қ</w:t>
      </w:r>
      <w:r>
        <w:t xml:space="preserve"> және картографиялық қызмет, мұрағат iсi, құпиялылық режимi саласындағы нормативтiк-техникалық құжаттар.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97" w:rsidRDefault="008D5397" w:rsidP="008D5397">
      <w:r>
        <w:separator/>
      </w:r>
    </w:p>
  </w:endnote>
  <w:endnote w:type="continuationSeparator" w:id="0">
    <w:p w:rsidR="008D5397" w:rsidRDefault="008D5397" w:rsidP="008D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97" w:rsidRDefault="008D5397" w:rsidP="008D5397">
      <w:r>
        <w:separator/>
      </w:r>
    </w:p>
  </w:footnote>
  <w:footnote w:type="continuationSeparator" w:id="0">
    <w:p w:rsidR="008D5397" w:rsidRDefault="008D5397" w:rsidP="008D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 w:rsidP="008D53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5397" w:rsidRDefault="008D5397" w:rsidP="008D53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Ұлттық картографиялық-геодезиялық қорының құжаттарын қалыптастыру, жинау, сақтау және пайдалану ережесі (ҚР Үкіметінің 2003 жылғы 23 маусымдағы № 593 қаулысымен бекітілген) (2012.28.12. берілген өзгерістермен) (күші жойылды)</w:t>
    </w:r>
  </w:p>
  <w:p w:rsidR="008D5397" w:rsidRPr="008D5397" w:rsidRDefault="008D5397" w:rsidP="008D539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10.08.2015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7" w:rsidRDefault="008D53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5397"/>
    <w:rsid w:val="008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5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39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5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39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5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39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5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39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0576" TargetMode="External"/><Relationship Id="rId13" Type="http://schemas.openxmlformats.org/officeDocument/2006/relationships/hyperlink" Target="http://online.zakon.kz/Document/?doc_id=313424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8013807" TargetMode="External"/><Relationship Id="rId12" Type="http://schemas.openxmlformats.org/officeDocument/2006/relationships/hyperlink" Target="http://online.zakon.kz/Document/?doc_id=3134236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118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5103200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424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6350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Ұлттық картографиялық-геодезиялық қорының құжаттарын қалыптастыру, жинау, сақтау және пайдалану ережесі (ҚР Үкіметінің 2003 жылғы 23 маусымдағы № 593 қаулысымен бекітілген) (2012.28.12. берілген өзгерістермен)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2024-02-21T16:19:00Z</dcterms:created>
  <dcterms:modified xsi:type="dcterms:W3CDTF">2024-02-21T16:19:00Z</dcterms:modified>
</cp:coreProperties>
</file>