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08EE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мемлекеттік наградалары туралы» Қазақстан </w:t>
      </w:r>
      <w:r>
        <w:rPr>
          <w:b/>
          <w:bCs/>
        </w:rPr>
        <w:br/>
      </w:r>
      <w:r>
        <w:rPr>
          <w:rStyle w:val="s1"/>
        </w:rPr>
        <w:t xml:space="preserve">Республикасының Заңына өзгеріс пен толықтырулар енгізу туралы </w:t>
      </w:r>
      <w:r>
        <w:rPr>
          <w:b/>
          <w:bCs/>
        </w:rPr>
        <w:br/>
      </w:r>
      <w:r>
        <w:rPr>
          <w:rStyle w:val="s1"/>
        </w:rPr>
        <w:t>2003 ж. 4 шілдедегі № 473-ІІ Қазақстан Республикасының Заңы</w:t>
      </w:r>
    </w:p>
    <w:p w:rsidR="00000000" w:rsidRDefault="002508EE">
      <w:pPr>
        <w:jc w:val="center"/>
      </w:pPr>
      <w:r>
        <w:rPr>
          <w:rStyle w:val="s1"/>
        </w:rPr>
        <w:t> </w:t>
      </w:r>
    </w:p>
    <w:p w:rsidR="00000000" w:rsidRDefault="002508EE">
      <w:pPr>
        <w:ind w:firstLine="400"/>
        <w:jc w:val="both"/>
      </w:pPr>
      <w:r>
        <w:rPr>
          <w:rStyle w:val="s1"/>
        </w:rPr>
        <w:t>1-бап.</w:t>
      </w:r>
      <w:r>
        <w:t xml:space="preserve"> </w:t>
      </w:r>
      <w:r>
        <w:t xml:space="preserve">«Қазақстан Республикасының мемлекеттік наградалары туралы» Қазақстан Республикасының 1995 жылғы 12 желтоқсандағы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1995 ж., № 23, 143-қ</w:t>
      </w:r>
      <w:r>
        <w:t>ұжат</w:t>
      </w:r>
      <w:r>
        <w:t>; Қазақстан Республикасы Парламентінің Жаршысы, 1996 ж., № 18, 366-құжат; 1997 ж., № 7, 79-құжат; № 12, 184-құжат; 1999 ж., № 8, 247-құжат; № 21, 782-құжат; 2001 ж., № 10, 121-құжат; 2002 ж., № 15, 147-құжат) мынадай өзгеріс пен толықтырулар енгізілсін</w:t>
      </w:r>
      <w:r>
        <w:t xml:space="preserve">: </w:t>
      </w:r>
    </w:p>
    <w:p w:rsidR="00000000" w:rsidRDefault="002508EE">
      <w:pPr>
        <w:ind w:firstLine="400"/>
        <w:jc w:val="both"/>
      </w:pPr>
      <w:r>
        <w:t xml:space="preserve">1) 13-баптың бірінші бөлігінің бірінші абзацындағы «ішкі істер органдарының» деген сөздерден кейін «және Әділет министрлігінің қылмыстық-атқару жүйесінің» деген сөздермен толықтырылсын; </w:t>
      </w:r>
    </w:p>
    <w:p w:rsidR="00000000" w:rsidRDefault="002508EE">
      <w:pPr>
        <w:ind w:firstLine="400"/>
        <w:jc w:val="both"/>
      </w:pPr>
      <w:r>
        <w:t>2) 14-баптың бірінші бөлігінің бірінші абзацындағы «ішкі істер орг</w:t>
      </w:r>
      <w:r>
        <w:t xml:space="preserve">андарының» деген сөздерден кейін «және Әділет министрлігінің қылмыстық-атқару жүйесінің» деген сөздермен толықтырылсын; </w:t>
      </w:r>
    </w:p>
    <w:p w:rsidR="00000000" w:rsidRDefault="002508EE">
      <w:pPr>
        <w:ind w:firstLine="400"/>
        <w:jc w:val="both"/>
      </w:pPr>
      <w:r>
        <w:t>3) 20-баптың бірінші абзацындағы «және ішкі істер органдарының» деген сөздер», ішкі істер органдарының және Қазақстан Республикасы Әділ</w:t>
      </w:r>
      <w:r>
        <w:t xml:space="preserve">ет министрлігінің қылмыстық-атқару жүйесінің» деген сөздермен ауыстырылсын. </w:t>
      </w:r>
    </w:p>
    <w:p w:rsidR="00000000" w:rsidRDefault="002508EE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ресми </w:t>
      </w:r>
      <w:hyperlink r:id="rId8" w:history="1">
        <w:r>
          <w:rPr>
            <w:rStyle w:val="a3"/>
          </w:rPr>
          <w:t>жарияланған</w:t>
        </w:r>
      </w:hyperlink>
      <w:r>
        <w:t xml:space="preserve"> күнінен бастап қолданысқа енгізіледі. </w:t>
      </w:r>
    </w:p>
    <w:p w:rsidR="00000000" w:rsidRDefault="002508EE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7"/>
        <w:gridCol w:w="507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508EE">
            <w:pPr>
              <w:ind w:firstLine="400"/>
            </w:pPr>
            <w:r>
              <w:rPr>
                <w:b/>
                <w:bCs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2508EE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2508EE"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08EE" w:rsidRDefault="002508EE" w:rsidP="002508EE">
      <w:r>
        <w:separator/>
      </w:r>
    </w:p>
  </w:endnote>
  <w:endnote w:type="continuationSeparator" w:id="0">
    <w:p w:rsidR="002508EE" w:rsidRDefault="002508EE" w:rsidP="002508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8EE" w:rsidRDefault="002508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8EE" w:rsidRDefault="002508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8EE" w:rsidRDefault="002508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08EE" w:rsidRDefault="002508EE" w:rsidP="002508EE">
      <w:r>
        <w:separator/>
      </w:r>
    </w:p>
  </w:footnote>
  <w:footnote w:type="continuationSeparator" w:id="0">
    <w:p w:rsidR="002508EE" w:rsidRDefault="002508EE" w:rsidP="002508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8EE" w:rsidRDefault="002508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8EE" w:rsidRDefault="002508EE" w:rsidP="002508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08EE" w:rsidRPr="002508EE" w:rsidRDefault="002508EE" w:rsidP="002508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наградалары туралы» Қазақстан Республикасының Заңына өзгеріс пен толықтырулар енгізу туралы 2003 ж. 4 шілдедегі № 473-ІІ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8EE" w:rsidRDefault="002508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08EE"/>
    <w:rsid w:val="00250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08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08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08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08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08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08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08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08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412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64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1273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наградалары туралы» Қазақстан Республикасының Заңына өзгеріс пен толықтырулар енгізу туралы 2003 ж. 4 шілдедегі № 473-ІІ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2024-03-19T13:01:00Z</dcterms:created>
  <dcterms:modified xsi:type="dcterms:W3CDTF">2024-03-19T13:01:00Z</dcterms:modified>
</cp:coreProperties>
</file>