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C8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19 наурыздағы № 269 қаулысына толықтыру енгізу туралы </w:t>
      </w:r>
      <w:r>
        <w:rPr>
          <w:rStyle w:val="s1"/>
        </w:rPr>
        <w:br/>
        <w:t>Қазақстан Репсубликасы Үкіметінің 2003 жылғы 18 шілдедегі № 720 қаулысы</w:t>
      </w:r>
    </w:p>
    <w:p w:rsidR="00000000" w:rsidRDefault="00747C8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47C82">
      <w:pPr>
        <w:jc w:val="center"/>
      </w:pPr>
      <w:r>
        <w:t> </w:t>
      </w:r>
    </w:p>
    <w:p w:rsidR="00000000" w:rsidRDefault="00747C82">
      <w:pPr>
        <w:ind w:firstLine="400"/>
        <w:jc w:val="both"/>
      </w:pPr>
      <w:r>
        <w:t xml:space="preserve">«Салық және бюджетке төленетін басқа да міндетті төлемдер туралы» Қазақстан Республикасының 2001 жылғы 12 маусымдағы Кодексінің (Салық кодексі) </w:t>
      </w:r>
      <w:hyperlink r:id="rId8" w:anchor="sub_id=2500000" w:history="1">
        <w:r>
          <w:rPr>
            <w:rStyle w:val="a3"/>
          </w:rPr>
          <w:t>250-бабына</w:t>
        </w:r>
      </w:hyperlink>
      <w:r>
        <w:t xml:space="preserve"> сәйкес Қазақстан Республикасының Үкіметі қаулы етеді: </w:t>
      </w:r>
    </w:p>
    <w:p w:rsidR="00000000" w:rsidRDefault="00747C82">
      <w:pPr>
        <w:ind w:firstLine="400"/>
        <w:jc w:val="both"/>
      </w:pPr>
      <w:r>
        <w:t>1. «Қосылған құн салығы «Салық және бюджетке төленетін басқада міндетті төлемдер туралы» 2001 жылғы 12 маусымда</w:t>
      </w:r>
      <w:r>
        <w:t>ғы</w:t>
      </w:r>
      <w:r>
        <w:t xml:space="preserve"> Қазақстан Республикасының кодексінде (Салық кодексі) белгіленген тәртіппен еске алу әдісімен төленетін импортталған жабдықтардың, ауыл шаруашылығы техникасының, автомобиль көлігі жылжымалы жүк құрамының, сондай-ақ жеке өндірістік мұқтаждар үшін әкелінет</w:t>
      </w:r>
      <w:r>
        <w:t xml:space="preserve">ін қосалқы бөлшектердің тізбесін бекіту туралы» Қазақстан Республикасы Үкіметінің 2003 жылғы 19 наурыздағы № 269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толықтыру енгізілсін: </w:t>
      </w:r>
    </w:p>
    <w:p w:rsidR="00000000" w:rsidRDefault="00747C82">
      <w:pPr>
        <w:ind w:firstLine="400"/>
        <w:jc w:val="both"/>
      </w:pPr>
      <w:r>
        <w:t>көрсетілген қаулымен бекітілген Қосыл</w:t>
      </w:r>
      <w:r>
        <w:t>ған</w:t>
      </w:r>
      <w:r>
        <w:t xml:space="preserve"> құн салығы «Салық және бюджетке төленетін басқа да міндетті төлемдер туралы» 2001 жылғы 12 маусымдағы Қазақстан Республикасының кодексінде (Салық кодексі) белгіленген тәртіппен есепке алу әдісімен төленетін импортталатын жабдықтардың, ауыл шаруашылығы </w:t>
      </w:r>
      <w:r>
        <w:t xml:space="preserve">техникасының, автомобиль көлігі жылжымалы жүк құрамының, сондай-ақ жеке өндірістік мұқтаждар үшін әкелінетін қосалқы бөлшектердің тізбесі мынадай мазмұндағы реттік нөмірі 187-1 жолдармен толықтырылсын: </w:t>
      </w:r>
    </w:p>
    <w:p w:rsidR="00000000" w:rsidRDefault="00747C82">
      <w:pPr>
        <w:pStyle w:val="HTML"/>
      </w:pPr>
      <w:r>
        <w:t>     «187-1 Азаматтық тікұшақтар және ұшақтар 8802 11</w:t>
      </w:r>
      <w:r>
        <w:t xml:space="preserve"> 100-ден</w:t>
      </w:r>
    </w:p>
    <w:p w:rsidR="00000000" w:rsidRDefault="00747C82">
      <w:pPr>
        <w:pStyle w:val="HTML"/>
      </w:pPr>
      <w:r>
        <w:t>     8802 12 100-ден</w:t>
      </w:r>
    </w:p>
    <w:p w:rsidR="00000000" w:rsidRDefault="00747C82">
      <w:pPr>
        <w:pStyle w:val="HTML"/>
      </w:pPr>
      <w:r>
        <w:t>     8802 20 100-ден</w:t>
      </w:r>
    </w:p>
    <w:p w:rsidR="00000000" w:rsidRDefault="00747C82">
      <w:pPr>
        <w:pStyle w:val="HTML"/>
      </w:pPr>
      <w:r>
        <w:t>     8802 30 100-ден</w:t>
      </w:r>
    </w:p>
    <w:p w:rsidR="00000000" w:rsidRDefault="00747C82">
      <w:pPr>
        <w:pStyle w:val="HTML"/>
      </w:pPr>
      <w:r>
        <w:t>     8802 40 100-ден.».</w:t>
      </w:r>
    </w:p>
    <w:p w:rsidR="00000000" w:rsidRDefault="00747C82">
      <w:pPr>
        <w:spacing w:after="240"/>
        <w:ind w:firstLine="400"/>
        <w:jc w:val="both"/>
      </w:pPr>
      <w:r>
        <w:t>2. Осы қаулы жарияланған күнінен бастап күшіне енеді.</w:t>
      </w:r>
    </w:p>
    <w:p w:rsidR="00000000" w:rsidRDefault="00747C8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47C82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47C82">
            <w:pPr>
              <w:spacing w:after="240"/>
              <w:ind w:firstLine="400"/>
              <w:jc w:val="right"/>
            </w:pPr>
            <w:r>
              <w:t>Д.К.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747C8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C82" w:rsidRDefault="00747C82" w:rsidP="00747C82">
      <w:r>
        <w:separator/>
      </w:r>
    </w:p>
  </w:endnote>
  <w:endnote w:type="continuationSeparator" w:id="0">
    <w:p w:rsidR="00747C82" w:rsidRDefault="00747C82" w:rsidP="00747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82" w:rsidRDefault="00747C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82" w:rsidRDefault="00747C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82" w:rsidRDefault="00747C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C82" w:rsidRDefault="00747C82" w:rsidP="00747C82">
      <w:r>
        <w:separator/>
      </w:r>
    </w:p>
  </w:footnote>
  <w:footnote w:type="continuationSeparator" w:id="0">
    <w:p w:rsidR="00747C82" w:rsidRDefault="00747C82" w:rsidP="00747C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82" w:rsidRDefault="00747C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82" w:rsidRDefault="00747C82" w:rsidP="00747C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C82" w:rsidRDefault="00747C82" w:rsidP="00747C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19 наурыздағы № 269 қаулысына толықтыру енгізу туралы Қазақстан Репсубликасы Үкіметінің 2003 жылғы 18 шілдедегі № 720 қаулысы (күші жойылды)</w:t>
    </w:r>
  </w:p>
  <w:p w:rsidR="00747C82" w:rsidRPr="00747C82" w:rsidRDefault="00747C82" w:rsidP="00747C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82" w:rsidRDefault="00747C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C82"/>
    <w:rsid w:val="0074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747C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C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C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C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747C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C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C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C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2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1692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19 наурыздағы № 269 қаулысына толықтыру енгізу туралы Қазақстан Репсубликасы Үкіметінің 2003 жылғы 18 шілдедегі № 720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2024-02-20T04:44:00Z</dcterms:created>
  <dcterms:modified xsi:type="dcterms:W3CDTF">2024-02-20T04:44:00Z</dcterms:modified>
</cp:coreProperties>
</file>