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77A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қоғамдық келісім</w:t>
      </w:r>
      <w:r>
        <w:t xml:space="preserve"> </w:t>
      </w:r>
      <w:r>
        <w:rPr>
          <w:rStyle w:val="s1"/>
        </w:rPr>
        <w:t>министрлігінiң «Өндiрiстiк-пайдалану бiрлестiгi» республикалық</w:t>
      </w:r>
      <w:r>
        <w:t xml:space="preserve"> </w:t>
      </w:r>
      <w:r>
        <w:rPr>
          <w:rStyle w:val="s1"/>
        </w:rPr>
        <w:t>мемлекеттік қазыналық кәсiпорнын қайта ұйымдастыру туралы</w:t>
      </w:r>
      <w:r>
        <w:rPr>
          <w:b/>
          <w:bCs/>
        </w:rPr>
        <w:br/>
      </w:r>
      <w:r>
        <w:rPr>
          <w:rStyle w:val="s1"/>
        </w:rPr>
        <w:t> Қазақстан</w:t>
      </w:r>
      <w:r>
        <w:t xml:space="preserve"> </w:t>
      </w:r>
      <w:r>
        <w:rPr>
          <w:rStyle w:val="s1"/>
        </w:rPr>
        <w:t>Республикасы Үкіметінің 2003 ж. 8 қыркүйектегі № 906 қаулысы</w:t>
      </w:r>
      <w:r>
        <w:t xml:space="preserve"> </w:t>
      </w:r>
    </w:p>
    <w:p w:rsidR="00000000" w:rsidRDefault="000177A0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177A0">
      <w:pPr>
        <w:jc w:val="center"/>
      </w:pPr>
      <w:r>
        <w:rPr>
          <w:rStyle w:val="s3"/>
        </w:rPr>
        <w:t> </w:t>
      </w:r>
    </w:p>
    <w:p w:rsidR="00000000" w:rsidRDefault="000177A0">
      <w:pPr>
        <w:ind w:firstLine="400"/>
        <w:jc w:val="both"/>
      </w:pPr>
      <w:r>
        <w:t>Қазақстан</w:t>
      </w:r>
      <w:r>
        <w:t xml:space="preserve"> Республикасының Үкіметi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0177A0">
      <w:pPr>
        <w:ind w:firstLine="400"/>
        <w:jc w:val="both"/>
      </w:pPr>
      <w:r>
        <w:t>1. Қазақстан Республикасы Мәдениет, ақпарат және қоғамдық келісім министрлігінiң «Өндiрiстiк-пайдалану бiрлестiгi» республикалық мемлекеттік қазыналық кәсiпорны жарғылық капиталына мемлекет жүз пайыз қатысатын «Баспалар үйi» акционерлік қоғамы (бұдан әрi -</w:t>
      </w:r>
      <w:r>
        <w:t xml:space="preserve"> Қоғам) етiп қайта құру жолымен қайта ұйымдастырылсын. </w:t>
      </w:r>
    </w:p>
    <w:p w:rsidR="00000000" w:rsidRDefault="000177A0">
      <w:pPr>
        <w:ind w:firstLine="400"/>
        <w:jc w:val="both"/>
      </w:pPr>
      <w:r>
        <w:t>2. Қазақстан Республикасы Қаржы министрлігінiң Мемлекеттік мүлiк және жекешелендiру комитетi Қазақстан Республикасының Мәдениет, ақпарат және қоғамдық келісім министрлігімен бiрлесiп заңнамада белгiле</w:t>
      </w:r>
      <w:r>
        <w:t xml:space="preserve">нген тәртiппен: </w:t>
      </w:r>
    </w:p>
    <w:p w:rsidR="00000000" w:rsidRDefault="000177A0">
      <w:pPr>
        <w:ind w:firstLine="400"/>
        <w:jc w:val="both"/>
      </w:pPr>
      <w:r>
        <w:t xml:space="preserve">1) Жарғыны бекіту кезiнде Қоғам қызметiнiң негiзгi мәнi бұқаралық ақпарат құралдары, баспа және полиграфия саласындағы өндiрiстiк-шаруашылық қызметтi жүзеге асыру деп айқындасын; </w:t>
      </w:r>
    </w:p>
    <w:p w:rsidR="00000000" w:rsidRDefault="000177A0">
      <w:pPr>
        <w:ind w:firstLine="400"/>
        <w:jc w:val="both"/>
      </w:pPr>
      <w:r>
        <w:t>2) Қоғамның әдiлет органдарында мемлекеттік тiркелуiн қамта</w:t>
      </w:r>
      <w:r>
        <w:t xml:space="preserve">масыз етсiн; </w:t>
      </w:r>
    </w:p>
    <w:p w:rsidR="00000000" w:rsidRDefault="000177A0">
      <w:pPr>
        <w:ind w:firstLine="400"/>
        <w:jc w:val="both"/>
      </w:pPr>
      <w:r>
        <w:t xml:space="preserve">3) осы қаулыны iске асыру жөнiнде өзге де шаралар қабылдасын. </w:t>
      </w:r>
    </w:p>
    <w:p w:rsidR="00000000" w:rsidRDefault="000177A0">
      <w:pPr>
        <w:ind w:firstLine="400"/>
        <w:jc w:val="both"/>
      </w:pPr>
      <w:r>
        <w:t xml:space="preserve">3. Қоса берiлiп отырған Қазақстан Республикасы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0177A0">
      <w:pPr>
        <w:spacing w:after="240"/>
        <w:ind w:firstLine="400"/>
        <w:jc w:val="both"/>
      </w:pPr>
      <w:r>
        <w:t>4. Осы қаулы қол қойыл</w:t>
      </w:r>
      <w:r>
        <w:t>ған</w:t>
      </w:r>
      <w:r>
        <w:t xml:space="preserve"> күнінен бастап күшiне енедi.</w:t>
      </w:r>
    </w:p>
    <w:p w:rsidR="00000000" w:rsidRDefault="000177A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77A0">
            <w:pPr>
              <w:ind w:firstLine="400"/>
            </w:pPr>
            <w:r>
              <w:rPr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0177A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0177A0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177A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0177A0">
      <w:pPr>
        <w:jc w:val="right"/>
      </w:pPr>
      <w:r>
        <w:rPr>
          <w:rStyle w:val="s1"/>
        </w:rPr>
        <w:t>2003 жылғы 8 қыркүйектегі</w:t>
      </w:r>
      <w:r>
        <w:t xml:space="preserve"> </w:t>
      </w:r>
    </w:p>
    <w:p w:rsidR="00000000" w:rsidRDefault="000177A0">
      <w:pPr>
        <w:jc w:val="right"/>
      </w:pPr>
      <w:r>
        <w:rPr>
          <w:rStyle w:val="s1"/>
        </w:rPr>
        <w:t xml:space="preserve">№ 906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177A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177A0">
      <w:pPr>
        <w:jc w:val="center"/>
      </w:pPr>
      <w:r>
        <w:rPr>
          <w:rStyle w:val="s1"/>
        </w:rPr>
        <w:t> </w:t>
      </w:r>
    </w:p>
    <w:p w:rsidR="00000000" w:rsidRDefault="000177A0">
      <w:pPr>
        <w:jc w:val="center"/>
      </w:pPr>
      <w:r>
        <w:rPr>
          <w:rStyle w:val="s1"/>
        </w:rPr>
        <w:t> </w:t>
      </w:r>
    </w:p>
    <w:p w:rsidR="00000000" w:rsidRDefault="000177A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</w:t>
      </w:r>
      <w:r>
        <w:t xml:space="preserve"> </w:t>
      </w:r>
      <w:r>
        <w:rPr>
          <w:rStyle w:val="s1"/>
        </w:rPr>
        <w:t xml:space="preserve">шешiмдерiне енгiзiлетiн </w:t>
      </w:r>
    </w:p>
    <w:p w:rsidR="00000000" w:rsidRDefault="000177A0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0177A0">
      <w:pPr>
        <w:jc w:val="center"/>
      </w:pPr>
      <w:r>
        <w:t> </w:t>
      </w:r>
    </w:p>
    <w:p w:rsidR="00000000" w:rsidRDefault="000177A0">
      <w:pPr>
        <w:ind w:firstLine="400"/>
        <w:jc w:val="both"/>
      </w:pPr>
      <w: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177A0">
      <w:pPr>
        <w:ind w:firstLine="400"/>
        <w:jc w:val="both"/>
      </w:pPr>
      <w:r>
        <w:t xml:space="preserve">2. «Акциялардың мемлекеттік пакеттерiне мемлекеттік меншiктiң түрлерi және ұйымдарға қатысудың мемлекеттік үлестерi туралы» Қазақстан Республикасы Үкіметінiң 1999 жылғы 12 сәуірдегі № 405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13, 124-құжат): </w:t>
      </w:r>
    </w:p>
    <w:p w:rsidR="00000000" w:rsidRDefault="000177A0">
      <w:pPr>
        <w:ind w:firstLine="400"/>
        <w:jc w:val="both"/>
      </w:pPr>
      <w:r>
        <w:t>көрсетiлген қаулымен бекітілген Акцияларының мемлекеттік пакеттерi мен үлестерi республикалық меншiкке жатқызылған акц</w:t>
      </w:r>
      <w:r>
        <w:t xml:space="preserve">ионерлік қоғамдар мен шаруашылық серiктестiктердiң тiзбесiнде: </w:t>
      </w:r>
    </w:p>
    <w:p w:rsidR="00000000" w:rsidRDefault="000177A0">
      <w:pPr>
        <w:ind w:firstLine="400"/>
        <w:jc w:val="both"/>
      </w:pPr>
      <w:r>
        <w:t xml:space="preserve">«Алматы қаласы» деген бөлiмi мынадай мазмұндағы реттiк нөмiрi 123-84-жолмен толықтырылсын: </w:t>
      </w:r>
    </w:p>
    <w:p w:rsidR="00000000" w:rsidRDefault="000177A0">
      <w:pPr>
        <w:ind w:firstLine="400"/>
        <w:jc w:val="both"/>
      </w:pPr>
      <w:r>
        <w:t xml:space="preserve">«123-84. «Баспалар үйi» АҚ». </w:t>
      </w:r>
    </w:p>
    <w:p w:rsidR="00000000" w:rsidRDefault="000177A0">
      <w:pPr>
        <w:ind w:firstLine="400"/>
        <w:jc w:val="both"/>
      </w:pPr>
      <w:r>
        <w:t>3. «Республикалық меншiктегi ұйымдар акцияларының мемлекеттік пакеттер</w:t>
      </w:r>
      <w:r>
        <w:t xml:space="preserve">i мен мемлекеттік үлестерiне иелiк ету және пайдалану жөніндегі құқықтарды беру туралы» Қазақстан Республикасы Үкіметінiң 1999 жылғы 27 мамырдағы № 659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177A0">
      <w:pPr>
        <w:ind w:firstLine="400"/>
        <w:jc w:val="both"/>
      </w:pPr>
      <w:r>
        <w:t>көрсетiлген қаулыға қоса бе</w:t>
      </w:r>
      <w:r>
        <w:t xml:space="preserve">рiлген Иелiк ету және пайдалану құқығы салалық министрлiктерге, өзге де мемлекеттік органдарға берiлетiн республикалық меншiк ұйымдарындағы акциялардың мемлекеттік пакеттерiнiң және қатысудың мемлекеттік үлестерiнiң тiзбесiнде: </w:t>
      </w:r>
    </w:p>
    <w:p w:rsidR="00000000" w:rsidRDefault="000177A0">
      <w:pPr>
        <w:ind w:firstLine="400"/>
        <w:jc w:val="both"/>
      </w:pPr>
      <w:r>
        <w:t xml:space="preserve">«Қазақстан Республикасының </w:t>
      </w:r>
      <w:r>
        <w:t xml:space="preserve">Мәдениет, ақпарат және қоғамдық келісім министрлігі» деген бөлiм мынадай мазмұндағы реттiк нөмiрi 224-23-жолмен толықтырылсын: </w:t>
      </w:r>
    </w:p>
    <w:p w:rsidR="00000000" w:rsidRDefault="000177A0">
      <w:pPr>
        <w:ind w:firstLine="400"/>
        <w:jc w:val="both"/>
      </w:pPr>
      <w:r>
        <w:t xml:space="preserve">«224-23. «Баспалар үйi» АҚ». </w:t>
      </w:r>
    </w:p>
    <w:p w:rsidR="00000000" w:rsidRDefault="000177A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12" w:anchor="sub_id=4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4-тармақтың күші жойылды</w:t>
      </w:r>
      <w:r>
        <w:t xml:space="preserve"> </w:t>
      </w:r>
    </w:p>
    <w:p w:rsidR="00000000" w:rsidRDefault="000177A0">
      <w:pPr>
        <w:ind w:firstLine="400"/>
        <w:jc w:val="both"/>
      </w:pPr>
      <w:r>
        <w:rPr>
          <w:rStyle w:val="s6"/>
        </w:rPr>
        <w:t xml:space="preserve">4. «Қазақстан Республикасы Мәдениет, ақпарат және қоғамдық келісім министрлігінiң мәселелерi» туралы Қазақстан Республикасы Үкіметінiң 1999 жылғы 29 сәуірдегі № 499 </w:t>
      </w:r>
      <w:hyperlink r:id="rId13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ПYКЖ-ы, 1999 ж., № 16, 163-құжат):</w:t>
      </w:r>
      <w:r>
        <w:t xml:space="preserve"> </w:t>
      </w:r>
    </w:p>
    <w:p w:rsidR="00000000" w:rsidRDefault="000177A0">
      <w:pPr>
        <w:ind w:firstLine="400"/>
        <w:jc w:val="both"/>
      </w:pPr>
      <w:r>
        <w:rPr>
          <w:rStyle w:val="s6"/>
        </w:rPr>
        <w:t>көрсетiлген қаулымен бекітілген Қазақстан Республикасы Мәдениет, ақпарат және қоғамдық келісім министрлігінiң қарауындағы ұйымдардың тiзбесiнде:</w:t>
      </w:r>
      <w:r>
        <w:t xml:space="preserve"> </w:t>
      </w:r>
    </w:p>
    <w:p w:rsidR="00000000" w:rsidRDefault="000177A0">
      <w:pPr>
        <w:ind w:firstLine="400"/>
        <w:jc w:val="both"/>
      </w:pPr>
      <w:r>
        <w:rPr>
          <w:rStyle w:val="s6"/>
        </w:rPr>
        <w:t>«Басқа ұйым</w:t>
      </w:r>
      <w:r>
        <w:rPr>
          <w:rStyle w:val="s6"/>
        </w:rPr>
        <w:t>дар» деген бөлiмдегi реттiк нөмiрi 55-1-жол мынадай редакцияда жазылсын:</w:t>
      </w:r>
      <w:r>
        <w:t xml:space="preserve"> </w:t>
      </w:r>
    </w:p>
    <w:p w:rsidR="00000000" w:rsidRDefault="000177A0">
      <w:pPr>
        <w:spacing w:after="240"/>
        <w:ind w:firstLine="400"/>
        <w:jc w:val="both"/>
      </w:pPr>
      <w:r>
        <w:rPr>
          <w:rStyle w:val="s6"/>
        </w:rPr>
        <w:t>«55-1. «Баспалар үйi» АҚ».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7A0" w:rsidRDefault="000177A0" w:rsidP="000177A0">
      <w:r>
        <w:separator/>
      </w:r>
    </w:p>
  </w:endnote>
  <w:endnote w:type="continuationSeparator" w:id="0">
    <w:p w:rsidR="000177A0" w:rsidRDefault="000177A0" w:rsidP="00017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7A0" w:rsidRDefault="000177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7A0" w:rsidRDefault="000177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7A0" w:rsidRDefault="000177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7A0" w:rsidRDefault="000177A0" w:rsidP="000177A0">
      <w:r>
        <w:separator/>
      </w:r>
    </w:p>
  </w:footnote>
  <w:footnote w:type="continuationSeparator" w:id="0">
    <w:p w:rsidR="000177A0" w:rsidRDefault="000177A0" w:rsidP="000177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7A0" w:rsidRDefault="000177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7A0" w:rsidRDefault="000177A0" w:rsidP="000177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77A0" w:rsidRDefault="000177A0" w:rsidP="000177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Мәдениет, ақпарат және қоғамдық келісім министрлігінің «Өндірістік-пайдалану бірлестігі» республикалық мемлекеттік қазыналық кәсіпорнын қайта ұйымдастыру туралы Қазақстан Республикасы Үкіметінің 2003 ж. 8 қыркүйектегі № 906 қаулысы (2013.05.08. берілген өзгерістермен)</w:t>
    </w:r>
  </w:p>
  <w:p w:rsidR="000177A0" w:rsidRPr="000177A0" w:rsidRDefault="000177A0" w:rsidP="000177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7A0" w:rsidRDefault="000177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77A0"/>
    <w:rsid w:val="00017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77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77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77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77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77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77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77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77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5101351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44086" TargetMode="External"/><Relationship Id="rId12" Type="http://schemas.openxmlformats.org/officeDocument/2006/relationships/hyperlink" Target="http://online.zakon.kz/Document/?doc_id=5104523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387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607</Words>
  <Characters>3463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Мәдениет, ақпарат және қоғамдық келісім министрлігінің «Өндірістік-пайдалану бірлестігі» республикалық мемлекеттік қазыналық кәсіпорнын қайта ұйымдастыру туралы Қазақстан Республикасы Үкіметінің 2003 ж. 8 қыркүйектегі № 906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2024-02-21T21:29:00Z</dcterms:created>
  <dcterms:modified xsi:type="dcterms:W3CDTF">2024-02-21T21:29:00Z</dcterms:modified>
</cp:coreProperties>
</file>