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03675">
      <w:pPr>
        <w:spacing w:after="240"/>
        <w:jc w:val="center"/>
      </w:pPr>
      <w:bookmarkStart w:id="0" w:name="_GoBack"/>
      <w:bookmarkEnd w:id="0"/>
      <w:r>
        <w:rPr>
          <w:rStyle w:val="s1"/>
        </w:rPr>
        <w:t>"Инжиниринг" және технологиялардың трансферті орталығы" акционерлік</w:t>
      </w:r>
      <w:r>
        <w:t xml:space="preserve"> </w:t>
      </w:r>
      <w:r>
        <w:br/>
      </w:r>
      <w:r>
        <w:rPr>
          <w:rStyle w:val="s1"/>
        </w:rPr>
        <w:t>қоғамының</w:t>
      </w:r>
      <w:r>
        <w:rPr>
          <w:rStyle w:val="s1"/>
        </w:rPr>
        <w:t xml:space="preserve"> кейбір мәселелері туралы Қазақстан Республикасы</w:t>
      </w:r>
      <w:r>
        <w:t xml:space="preserve"> </w:t>
      </w:r>
      <w:r>
        <w:br/>
      </w:r>
      <w:r>
        <w:rPr>
          <w:rStyle w:val="s1"/>
        </w:rPr>
        <w:t>Үкіметінің</w:t>
      </w:r>
      <w:r>
        <w:rPr>
          <w:rStyle w:val="s1"/>
        </w:rPr>
        <w:t xml:space="preserve"> 2003 ж. 20 қазандағы № 1064 қаулысы</w:t>
      </w:r>
      <w:r>
        <w:t xml:space="preserve"> </w:t>
      </w:r>
      <w:r>
        <w:br/>
      </w:r>
      <w:r>
        <w:rPr>
          <w:rStyle w:val="s1"/>
        </w:rPr>
        <w:t>(ҚР Үкіметінің 26.07.04 ж. № 791; 03.08.04 ж. № 827; 2005.19.03 № 250</w:t>
      </w:r>
      <w:r>
        <w:t xml:space="preserve"> </w:t>
      </w:r>
      <w:r>
        <w:br/>
      </w:r>
      <w:r>
        <w:rPr>
          <w:rStyle w:val="s1"/>
        </w:rPr>
        <w:t>қаулыларымен</w:t>
      </w:r>
      <w:r>
        <w:rPr>
          <w:rStyle w:val="s1"/>
        </w:rPr>
        <w:t xml:space="preserve"> енгізілген өзгерістерімен)</w:t>
      </w:r>
    </w:p>
    <w:p w:rsidR="00000000" w:rsidRDefault="00303675">
      <w:pPr>
        <w:spacing w:after="240"/>
        <w:ind w:firstLine="400"/>
        <w:jc w:val="both"/>
      </w:pPr>
      <w:r>
        <w:t> </w:t>
      </w:r>
    </w:p>
    <w:p w:rsidR="00000000" w:rsidRDefault="00303675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2008 ж.12 қарашадағы № 1048 </w:t>
      </w:r>
      <w:hyperlink r:id="rId7" w:anchor="sub_id=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303675">
      <w:pPr>
        <w:spacing w:after="240"/>
        <w:ind w:firstLine="400"/>
        <w:jc w:val="both"/>
      </w:pPr>
      <w:r>
        <w:t> </w:t>
      </w:r>
    </w:p>
    <w:p w:rsidR="00000000" w:rsidRDefault="00303675">
      <w:pPr>
        <w:ind w:firstLine="400"/>
        <w:jc w:val="both"/>
      </w:pPr>
      <w:r>
        <w:t>Қазақстан</w:t>
      </w:r>
      <w:r>
        <w:t xml:space="preserve"> Республикасының Үкіметі қаулы етеді: </w:t>
      </w:r>
    </w:p>
    <w:p w:rsidR="00000000" w:rsidRDefault="00303675">
      <w:pPr>
        <w:ind w:firstLine="400"/>
        <w:jc w:val="both"/>
      </w:pPr>
      <w:r>
        <w:t xml:space="preserve">1. Қазақстан Республикасының Индустрия және сауда министрлігі Қазақстан Республикасы Қаржы министрлігінiң Мемлекеттік мүлiк және жекешелендiру комитетiмен бiрлесiп заңнамада белгiленген тәртiппен: </w:t>
      </w:r>
    </w:p>
    <w:p w:rsidR="00000000" w:rsidRDefault="00303675">
      <w:pPr>
        <w:ind w:firstLine="403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26.07.04 ж. № 791 </w:t>
      </w:r>
      <w:hyperlink r:id="rId8" w:anchor="sub_id=6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(бұр. </w:t>
      </w:r>
      <w:hyperlink r:id="rId9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қара); 03.08.04 ж. </w:t>
      </w:r>
      <w:hyperlink r:id="rId10" w:anchor="sub_id=30" w:history="1">
        <w:r>
          <w:rPr>
            <w:rStyle w:val="a3"/>
            <w:i/>
            <w:iCs/>
          </w:rPr>
          <w:t>№ 827</w:t>
        </w:r>
      </w:hyperlink>
      <w:r>
        <w:rPr>
          <w:rStyle w:val="s3"/>
        </w:rPr>
        <w:t xml:space="preserve"> (бұр. </w:t>
      </w:r>
      <w:hyperlink r:id="rId11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қара);</w:t>
      </w:r>
      <w:r>
        <w:t xml:space="preserve"> </w:t>
      </w:r>
      <w:r>
        <w:rPr>
          <w:rStyle w:val="s3"/>
        </w:rPr>
        <w:t xml:space="preserve">2005.19.03 </w:t>
      </w:r>
      <w:hyperlink r:id="rId12" w:anchor="sub_id=60" w:history="1">
        <w:r>
          <w:rPr>
            <w:rStyle w:val="a3"/>
            <w:i/>
            <w:iCs/>
            <w:bdr w:val="none" w:sz="0" w:space="0" w:color="auto" w:frame="1"/>
          </w:rPr>
          <w:t>№ 250</w:t>
        </w:r>
      </w:hyperlink>
      <w:r>
        <w:rPr>
          <w:rStyle w:val="s3"/>
        </w:rPr>
        <w:t xml:space="preserve"> (бұр. </w:t>
      </w:r>
      <w:hyperlink r:id="rId13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 қара)   қа</w:t>
      </w:r>
      <w:r>
        <w:rPr>
          <w:rStyle w:val="s3"/>
        </w:rPr>
        <w:t>улыларымен  1)-тармақша өзгерді</w:t>
      </w:r>
      <w:r>
        <w:t xml:space="preserve"> </w:t>
      </w:r>
    </w:p>
    <w:p w:rsidR="00000000" w:rsidRDefault="00303675">
      <w:pPr>
        <w:ind w:firstLine="403"/>
        <w:jc w:val="both"/>
      </w:pPr>
      <w:r>
        <w:t xml:space="preserve">1) "Инжиниринг және технологиялардың трансфертi орталығы" акционерлік қоғамы (бұдан әрi - Қоғам) Директорлар кеңесiнiң мынадай құрамда: </w:t>
      </w:r>
    </w:p>
    <w:p w:rsidR="00000000" w:rsidRDefault="00303675">
      <w:pPr>
        <w:ind w:firstLine="400"/>
        <w:jc w:val="both"/>
      </w:pPr>
      <w:r>
        <w:rPr>
          <w:rStyle w:val="s0"/>
        </w:rPr>
        <w:t>Исекешев Әсет Өрентайұлы - Қазақстан Республикасының Индустрия және сауда вице-министр</w:t>
      </w:r>
      <w:r>
        <w:rPr>
          <w:rStyle w:val="s0"/>
        </w:rPr>
        <w:t>і, төраға;</w:t>
      </w:r>
    </w:p>
    <w:p w:rsidR="00000000" w:rsidRDefault="00303675">
      <w:pPr>
        <w:ind w:firstLine="400"/>
        <w:jc w:val="both"/>
      </w:pPr>
      <w:r>
        <w:t xml:space="preserve">Сұлтанов Бақыт Тұрлыханұлы - Қазақстан Республикасының Экономика және бюджеттік жоспарлау вице-министрi; </w:t>
      </w:r>
    </w:p>
    <w:p w:rsidR="00000000" w:rsidRDefault="00303675">
      <w:pPr>
        <w:ind w:firstLine="400"/>
        <w:jc w:val="both"/>
      </w:pPr>
      <w:r>
        <w:rPr>
          <w:rStyle w:val="s0"/>
        </w:rPr>
        <w:t>Анарқұлов Марат Әбдешұлы - Қазақстан Республикасы Премьер-Министрінің Кеңсесi Өндiрiстiк сала және инфрақұрылым бөлiмiнiң сектор меңгерушiс</w:t>
      </w:r>
      <w:r>
        <w:rPr>
          <w:rStyle w:val="s0"/>
        </w:rPr>
        <w:t>i</w:t>
      </w:r>
      <w:r>
        <w:t xml:space="preserve"> </w:t>
      </w:r>
    </w:p>
    <w:p w:rsidR="00000000" w:rsidRDefault="00303675">
      <w:pPr>
        <w:ind w:firstLine="400"/>
        <w:jc w:val="both"/>
      </w:pPr>
      <w:r>
        <w:t xml:space="preserve">Кадюков Николай Викторович - Қазақстан Республикасы Қаржы министрлігінiң Мемлекеттік мүлiк және жекешелендiру комитетi төрағасының орынбасары; </w:t>
      </w:r>
    </w:p>
    <w:p w:rsidR="00000000" w:rsidRDefault="00303675">
      <w:pPr>
        <w:ind w:firstLine="400"/>
        <w:jc w:val="both"/>
      </w:pPr>
      <w:r>
        <w:t>Сақыпова Нұрғайша - Қазақстан Республикасының Әдiлет министрлігі Зияткерлiк меншiк құқықтары жөніндегі комите</w:t>
      </w:r>
      <w:r>
        <w:t xml:space="preserve">тiнiң төрайымы; </w:t>
      </w:r>
    </w:p>
    <w:p w:rsidR="00000000" w:rsidRDefault="00303675">
      <w:pPr>
        <w:ind w:firstLine="400"/>
        <w:jc w:val="both"/>
      </w:pPr>
      <w:r>
        <w:t xml:space="preserve">Кыпшақбаев Әбдел Исаұлы; </w:t>
      </w:r>
    </w:p>
    <w:p w:rsidR="00000000" w:rsidRDefault="00303675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26.07.04 ж. № 791 </w:t>
      </w:r>
      <w:hyperlink r:id="rId14" w:anchor="sub_id=62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2)-тармақша өзгерді</w:t>
      </w:r>
      <w:r>
        <w:t xml:space="preserve"> </w:t>
      </w:r>
      <w:r>
        <w:rPr>
          <w:rStyle w:val="s3"/>
        </w:rPr>
        <w:t xml:space="preserve">(бұр. </w:t>
      </w:r>
      <w:hyperlink r:id="rId15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қара)</w:t>
      </w:r>
      <w:r>
        <w:t xml:space="preserve"> </w:t>
      </w:r>
    </w:p>
    <w:p w:rsidR="00000000" w:rsidRDefault="00303675">
      <w:pPr>
        <w:ind w:firstLine="400"/>
        <w:jc w:val="both"/>
      </w:pPr>
      <w:r>
        <w:t xml:space="preserve">2) Әбдел Исаұлы Қыпшақбаевтың Қоғамның президентi болып сайлануын қамтамасыз етсiн. </w:t>
      </w:r>
    </w:p>
    <w:p w:rsidR="00000000" w:rsidRDefault="00303675">
      <w:pPr>
        <w:spacing w:after="240"/>
        <w:ind w:firstLine="400"/>
        <w:jc w:val="both"/>
      </w:pPr>
      <w:r>
        <w:t>2. Осы қаулы қол қойылған күнiнен бастап күшiне енедi.</w:t>
      </w:r>
    </w:p>
    <w:p w:rsidR="00000000" w:rsidRDefault="00303675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856"/>
        <w:gridCol w:w="3499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303675">
            <w:pPr>
              <w:ind w:firstLine="400"/>
            </w:pPr>
            <w: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303675">
            <w:pPr>
              <w:ind w:firstLine="400"/>
              <w:jc w:val="right"/>
            </w:pPr>
            <w:r>
              <w:t xml:space="preserve">Д. Ахметов </w:t>
            </w:r>
          </w:p>
        </w:tc>
      </w:tr>
    </w:tbl>
    <w:p w:rsidR="00000000" w:rsidRDefault="00303675">
      <w:r>
        <w:t> </w:t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03675" w:rsidRDefault="00303675" w:rsidP="00303675">
      <w:r>
        <w:separator/>
      </w:r>
    </w:p>
  </w:endnote>
  <w:endnote w:type="continuationSeparator" w:id="0">
    <w:p w:rsidR="00303675" w:rsidRDefault="00303675" w:rsidP="0030367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3675" w:rsidRDefault="0030367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3675" w:rsidRDefault="0030367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3675" w:rsidRDefault="0030367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03675" w:rsidRDefault="00303675" w:rsidP="00303675">
      <w:r>
        <w:separator/>
      </w:r>
    </w:p>
  </w:footnote>
  <w:footnote w:type="continuationSeparator" w:id="0">
    <w:p w:rsidR="00303675" w:rsidRDefault="00303675" w:rsidP="0030367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3675" w:rsidRDefault="0030367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3675" w:rsidRDefault="00303675" w:rsidP="0030367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03675" w:rsidRDefault="00303675" w:rsidP="0030367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«Инжиниринг» және технологиялардың трансферті орталығы» акционерлік қоғамының кейбір мәселелері туралы Қазақстан Республикасы Үкіметінің 2003 ж. 20 қазандағы № 1064 қаулысы (ҚР Үкіметінің 26.07.04 ж. № 791;03.08.04 ж. № 827;2005.19.03 № 250 қаулыларымен енгізілген өзгерістерімен) (күші жойылды)</w:t>
    </w:r>
  </w:p>
  <w:p w:rsidR="00303675" w:rsidRPr="00303675" w:rsidRDefault="00303675" w:rsidP="0030367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27.11.2008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3675" w:rsidRDefault="0030367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03675"/>
    <w:rsid w:val="003036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0367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0367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0367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0367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0367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0367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0367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0367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49469" TargetMode="External"/><Relationship Id="rId13" Type="http://schemas.openxmlformats.org/officeDocument/2006/relationships/hyperlink" Target="http://online.zakon.kz/Document/?doc_id=30007401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hyperlink" Target="http://online.zakon.kz/Document/?doc_id=30361862" TargetMode="External"/><Relationship Id="rId12" Type="http://schemas.openxmlformats.org/officeDocument/2006/relationships/hyperlink" Target="http://online.zakon.kz/Document/?doc_id=30007083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3144593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53044593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51049562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3044593" TargetMode="External"/><Relationship Id="rId14" Type="http://schemas.openxmlformats.org/officeDocument/2006/relationships/hyperlink" Target="http://online.zakon.kz/Document/?doc_id=51049469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371</Words>
  <Characters>2119</Characters>
  <Application>Microsoft Office Word</Application>
  <DocSecurity>0</DocSecurity>
  <Lines>17</Lines>
  <Paragraphs>4</Paragraphs>
  <ScaleCrop>false</ScaleCrop>
  <Company>SPecialiST RePack</Company>
  <LinksUpToDate>false</LinksUpToDate>
  <CharactersWithSpaces>2486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«Инжиниринг» және технологиялардың трансферті орталығы» акционерлік қоғамының кейбір мәселелері туралы Қазақстан Республикасы Үкіметінің 2003 ж. 20 қазандағы № 1064 қаулысы (ҚР Үкіметінің 26.07.04 ж. № 791;03.08.04 ж. № 827;2005.19.03 № 250 қаулыларымен енгізілген өзгерістерімен)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2024-02-22T03:02:00Z</dcterms:created>
  <dcterms:modified xsi:type="dcterms:W3CDTF">2024-02-22T03:02:00Z</dcterms:modified>
</cp:coreProperties>
</file>