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7759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 xml:space="preserve">бекіту туралы (Қазақстан Республикасы Президентінің Күзет қызметі)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26 желтоқсандағы № 1327 қаулысы</w:t>
      </w:r>
    </w:p>
    <w:p w:rsidR="00000000" w:rsidRDefault="007E7759">
      <w:pPr>
        <w:ind w:firstLine="400"/>
        <w:jc w:val="both"/>
      </w:pPr>
      <w:r>
        <w:t xml:space="preserve">"Бюджет жүйесi туралы" </w:t>
      </w:r>
      <w:r>
        <w:t>Қазақстан</w:t>
      </w:r>
      <w:r>
        <w:t xml:space="preserve">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7E7759">
      <w:pPr>
        <w:ind w:firstLine="400"/>
        <w:jc w:val="both"/>
      </w:pPr>
      <w:r>
        <w:t xml:space="preserve">1. </w:t>
      </w:r>
      <w:hyperlink w:anchor="sub416" w:history="1">
        <w:r>
          <w:rPr>
            <w:rStyle w:val="a3"/>
          </w:rPr>
          <w:t>416</w:t>
        </w:r>
      </w:hyperlink>
      <w:r>
        <w:t xml:space="preserve">, </w:t>
      </w:r>
      <w:hyperlink w:anchor="sub417" w:history="1">
        <w:r>
          <w:rPr>
            <w:rStyle w:val="a3"/>
          </w:rPr>
          <w:t>417-қосымшалар</w:t>
        </w:r>
        <w:r>
          <w:rPr>
            <w:rStyle w:val="a3"/>
          </w:rPr>
          <w:t>ға</w:t>
        </w:r>
      </w:hyperlink>
      <w:r>
        <w:t xml:space="preserve"> сәйкес Қазақстан Республикасының Президентi Күзет қызметiнiң 2004 жылға арналған республикалық бюджеттік бағдарламаларының паспорттары бекітілсін. </w:t>
      </w:r>
    </w:p>
    <w:p w:rsidR="00000000" w:rsidRDefault="007E7759">
      <w:pPr>
        <w:spacing w:after="240"/>
        <w:ind w:firstLine="400"/>
        <w:jc w:val="both"/>
      </w:pPr>
      <w:r>
        <w:t>2. Осы қаулы 2004 жылғы 1 қаңтардан бастап күшiне енедi.</w:t>
      </w:r>
    </w:p>
    <w:p w:rsidR="00000000" w:rsidRDefault="007E775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E7759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E7759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E7759">
      <w:pPr>
        <w:spacing w:after="240"/>
        <w:ind w:firstLine="400"/>
        <w:jc w:val="both"/>
      </w:pPr>
      <w:r>
        <w:rPr>
          <w:rStyle w:val="s3"/>
        </w:rPr>
        <w:t>416 - 417 қосымшалар "Қызмет бабында пайдалану үшін" белгісімен белгіленген құжаттар</w:t>
      </w:r>
    </w:p>
    <w:p w:rsidR="00000000" w:rsidRDefault="007E7759">
      <w:pPr>
        <w:jc w:val="right"/>
      </w:pPr>
      <w:bookmarkStart w:id="1" w:name="SUB416"/>
      <w:bookmarkEnd w:id="1"/>
      <w:r>
        <w:rPr>
          <w:rStyle w:val="s1"/>
        </w:rPr>
        <w:t>Қызметте</w:t>
      </w:r>
      <w:r>
        <w:rPr>
          <w:rStyle w:val="s1"/>
        </w:rPr>
        <w:t xml:space="preserve"> пайдалану үшiн </w:t>
      </w:r>
    </w:p>
    <w:p w:rsidR="00000000" w:rsidRDefault="007E7759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7E7759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7E7759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7E7759">
      <w:pPr>
        <w:jc w:val="right"/>
      </w:pPr>
      <w:r>
        <w:rPr>
          <w:rStyle w:val="s1"/>
        </w:rPr>
        <w:t xml:space="preserve">№ 1327 қаулысына </w:t>
      </w:r>
    </w:p>
    <w:p w:rsidR="00000000" w:rsidRDefault="007E7759">
      <w:pPr>
        <w:spacing w:after="240"/>
        <w:jc w:val="right"/>
      </w:pPr>
      <w:r>
        <w:rPr>
          <w:rStyle w:val="s1"/>
        </w:rPr>
        <w:t xml:space="preserve">416-қосымша </w:t>
      </w:r>
      <w:r>
        <w:br/>
      </w:r>
    </w:p>
    <w:p w:rsidR="00000000" w:rsidRDefault="007E7759">
      <w:pPr>
        <w:ind w:firstLine="400"/>
        <w:jc w:val="both"/>
      </w:pPr>
      <w:r>
        <w:t xml:space="preserve">680 - Қазақстан Республикасы </w:t>
      </w:r>
    </w:p>
    <w:p w:rsidR="00000000" w:rsidRDefault="007E7759">
      <w:pPr>
        <w:ind w:firstLine="400"/>
        <w:jc w:val="both"/>
      </w:pPr>
      <w:r>
        <w:t xml:space="preserve">Президентінің Күзет қызметi </w:t>
      </w:r>
    </w:p>
    <w:p w:rsidR="00000000" w:rsidRDefault="007E7759">
      <w:pPr>
        <w:spacing w:after="240"/>
        <w:ind w:firstLine="400"/>
        <w:jc w:val="both"/>
      </w:pPr>
      <w:r>
        <w:t>Бюджеттік бағдарламаның әкiмшiсi</w:t>
      </w:r>
      <w:r>
        <w:br/>
      </w:r>
    </w:p>
    <w:p w:rsidR="00000000" w:rsidRDefault="007E7759">
      <w:pPr>
        <w:jc w:val="right"/>
      </w:pPr>
      <w:bookmarkStart w:id="2" w:name="SUB417"/>
      <w:bookmarkEnd w:id="2"/>
      <w:r>
        <w:rPr>
          <w:rStyle w:val="s1"/>
        </w:rPr>
        <w:t>Қызметте</w:t>
      </w:r>
      <w:r>
        <w:rPr>
          <w:rStyle w:val="s1"/>
        </w:rPr>
        <w:t xml:space="preserve"> пайдалану үшiн </w:t>
      </w:r>
    </w:p>
    <w:p w:rsidR="00000000" w:rsidRDefault="007E7759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7E7759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7E7759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7E7759">
      <w:pPr>
        <w:jc w:val="right"/>
      </w:pPr>
      <w:r>
        <w:rPr>
          <w:rStyle w:val="s1"/>
        </w:rPr>
        <w:t xml:space="preserve">№ 1327 қаулысына </w:t>
      </w:r>
    </w:p>
    <w:p w:rsidR="00000000" w:rsidRDefault="007E7759">
      <w:pPr>
        <w:spacing w:after="240"/>
        <w:jc w:val="right"/>
      </w:pPr>
      <w:r>
        <w:rPr>
          <w:rStyle w:val="s1"/>
        </w:rPr>
        <w:t xml:space="preserve">417 қосымша </w:t>
      </w:r>
    </w:p>
    <w:p w:rsidR="00000000" w:rsidRDefault="007E7759">
      <w:pPr>
        <w:ind w:firstLine="400"/>
        <w:jc w:val="both"/>
      </w:pPr>
      <w:r>
        <w:t xml:space="preserve">680 - Қазақстан Республикасы </w:t>
      </w:r>
    </w:p>
    <w:p w:rsidR="00000000" w:rsidRDefault="007E7759">
      <w:pPr>
        <w:ind w:firstLine="400"/>
        <w:jc w:val="both"/>
      </w:pPr>
      <w:r>
        <w:t xml:space="preserve">Президентінің Күзет қызметi </w:t>
      </w:r>
    </w:p>
    <w:p w:rsidR="00000000" w:rsidRDefault="007E7759">
      <w:pPr>
        <w:spacing w:after="240"/>
        <w:ind w:firstLine="400"/>
        <w:jc w:val="both"/>
      </w:pPr>
      <w:r>
        <w:t>Бюджеттік б</w:t>
      </w:r>
      <w:r>
        <w:t>ағдарламаның әкiмшiсi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759" w:rsidRDefault="007E7759" w:rsidP="007E7759">
      <w:r>
        <w:separator/>
      </w:r>
    </w:p>
  </w:endnote>
  <w:endnote w:type="continuationSeparator" w:id="0">
    <w:p w:rsidR="007E7759" w:rsidRDefault="007E7759" w:rsidP="007E7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759" w:rsidRDefault="007E77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759" w:rsidRDefault="007E77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759" w:rsidRDefault="007E77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759" w:rsidRDefault="007E7759" w:rsidP="007E7759">
      <w:r>
        <w:separator/>
      </w:r>
    </w:p>
  </w:footnote>
  <w:footnote w:type="continuationSeparator" w:id="0">
    <w:p w:rsidR="007E7759" w:rsidRDefault="007E7759" w:rsidP="007E77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759" w:rsidRDefault="007E77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759" w:rsidRDefault="007E7759" w:rsidP="007E775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E7759" w:rsidRPr="007E7759" w:rsidRDefault="007E7759" w:rsidP="007E775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 Президентінің Күзет қызметі) (Қазақстан Республикасы Үкіметінің 2003 ж. 26 желтоқсандағы № 1327 қаулысына 416-417 қосымшалар)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7759" w:rsidRDefault="007E77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7759"/>
    <w:rsid w:val="007E7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77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775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E77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775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77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775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E77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775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 Президентінің Күзет қызметі) (Қазақстан Республикасы Үкіметінің 2003 ж. 26 желтоқсандағы № 1327 қаулысына 416-417 қосымшалар)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2024-02-19T17:20:00Z</dcterms:created>
  <dcterms:modified xsi:type="dcterms:W3CDTF">2024-02-19T17:20:00Z</dcterms:modified>
</cp:coreProperties>
</file>