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4AB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2002 жылғы 9 қазандағы № 1102 қаулысына</w:t>
      </w:r>
      <w:r>
        <w:t xml:space="preserve"> </w:t>
      </w:r>
      <w:r>
        <w:br/>
      </w:r>
      <w:r>
        <w:rPr>
          <w:rStyle w:val="s1"/>
        </w:rPr>
        <w:t>өзгер</w:t>
      </w:r>
      <w:r>
        <w:rPr>
          <w:rStyle w:val="s1"/>
        </w:rPr>
        <w:t xml:space="preserve">iс енгізу туралы Қазақстан Республикасы Үкіметінің 2004 жылғы </w:t>
      </w:r>
      <w:r>
        <w:br/>
      </w:r>
      <w:r>
        <w:rPr>
          <w:rStyle w:val="s1"/>
        </w:rPr>
        <w:t xml:space="preserve">19 қаңтардағы № 49 қаулысы </w:t>
      </w:r>
    </w:p>
    <w:p w:rsidR="00000000" w:rsidRDefault="000A4AB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29.10.04 ж. № 1127 </w:t>
      </w:r>
      <w:hyperlink r:id="rId7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A4AB6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0A4AB6">
      <w:pPr>
        <w:ind w:firstLine="400"/>
        <w:jc w:val="both"/>
      </w:pPr>
      <w:r>
        <w:t>1. "Қазақстан Республикасының Қаржы министрлігі Салық комитетiнiң мәселелерi" туралы Қазақстан Республика</w:t>
      </w:r>
      <w:r>
        <w:t xml:space="preserve">сы Үкіметінiң 2002 жылғы 9 қазандағы № 1102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2002 ж., № 33, 359-құжат) мынадай өзгерiс енгiзiлсiн: </w:t>
      </w:r>
    </w:p>
    <w:p w:rsidR="00000000" w:rsidRDefault="000A4AB6">
      <w:pPr>
        <w:ind w:firstLine="400"/>
        <w:jc w:val="both"/>
      </w:pPr>
      <w:r>
        <w:t>көрсетiлген қаулымен бекiтілген Қазақстан Респу</w:t>
      </w:r>
      <w:r>
        <w:t xml:space="preserve">бликасы Қаржы министрлiгінiң Салық комитетi туралы ережеде: </w:t>
      </w:r>
    </w:p>
    <w:p w:rsidR="00000000" w:rsidRDefault="000A4AB6">
      <w:pPr>
        <w:ind w:firstLine="400"/>
        <w:jc w:val="both"/>
      </w:pPr>
      <w:r>
        <w:t xml:space="preserve">17-тармақтың екiншi абзацындағы "төрт орынбасары" деген сөздер "бec, соның iшiнде бiр бiрiншi орынбасары" деген сөздермен ауыстырылсын. </w:t>
      </w:r>
    </w:p>
    <w:p w:rsidR="00000000" w:rsidRDefault="000A4AB6">
      <w:pPr>
        <w:spacing w:after="240"/>
        <w:ind w:firstLine="400"/>
        <w:jc w:val="both"/>
      </w:pPr>
      <w:r>
        <w:t>2. Осы қаулы қол қойылған күнінен бастап күшiне енедi.</w:t>
      </w:r>
    </w:p>
    <w:p w:rsidR="00000000" w:rsidRDefault="000A4AB6">
      <w:pPr>
        <w:ind w:firstLine="400"/>
        <w:jc w:val="both"/>
      </w:pPr>
      <w:r>
        <w:t>Қаз</w:t>
      </w:r>
      <w:r>
        <w:t xml:space="preserve">ақстан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11"/>
        <w:gridCol w:w="18"/>
        <w:gridCol w:w="18"/>
        <w:gridCol w:w="18"/>
        <w:gridCol w:w="18"/>
        <w:gridCol w:w="347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A4AB6">
            <w:pPr>
              <w:ind w:firstLine="400"/>
            </w:pPr>
            <w:r>
              <w:rPr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0A4AB6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0A4AB6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0A4AB6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0A4AB6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0A4AB6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Д. Ахметов </w:t>
            </w:r>
          </w:p>
        </w:tc>
      </w:tr>
    </w:tbl>
    <w:p w:rsidR="00000000" w:rsidRDefault="000A4AB6">
      <w:r>
        <w:rPr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AB6" w:rsidRDefault="000A4AB6" w:rsidP="000A4AB6">
      <w:r>
        <w:separator/>
      </w:r>
    </w:p>
  </w:endnote>
  <w:endnote w:type="continuationSeparator" w:id="0">
    <w:p w:rsidR="000A4AB6" w:rsidRDefault="000A4AB6" w:rsidP="000A4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AB6" w:rsidRDefault="000A4A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AB6" w:rsidRDefault="000A4A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AB6" w:rsidRDefault="000A4A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AB6" w:rsidRDefault="000A4AB6" w:rsidP="000A4AB6">
      <w:r>
        <w:separator/>
      </w:r>
    </w:p>
  </w:footnote>
  <w:footnote w:type="continuationSeparator" w:id="0">
    <w:p w:rsidR="000A4AB6" w:rsidRDefault="000A4AB6" w:rsidP="000A4A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AB6" w:rsidRDefault="000A4A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AB6" w:rsidRDefault="000A4AB6" w:rsidP="000A4AB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A4AB6" w:rsidRPr="000A4AB6" w:rsidRDefault="000A4AB6" w:rsidP="000A4AB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2002 жылғы 9 қазандағы № 1102 қаулысына өзгеріс енгізу туралы Қазақстан Республикасы Үкіметінің 2004 жылғы 19 қаңтардағы № 49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AB6" w:rsidRDefault="000A4A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4AB6"/>
    <w:rsid w:val="000A4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4A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4AB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A4A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4AB6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4A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4AB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0A4A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4AB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7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30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878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9 қазандағы № 1102 қаулысына өзгеріс енгізу туралы Қазақстан Республикасы Үкіметінің 2004 жылғы 19 қаңтардағы № 49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2024-02-20T02:16:00Z</dcterms:created>
  <dcterms:modified xsi:type="dcterms:W3CDTF">2024-02-20T02:16:00Z</dcterms:modified>
</cp:coreProperties>
</file>