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1BB8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Республикасының Республикалық ұланы) Қазақстан </w:t>
      </w:r>
      <w:r>
        <w:br/>
      </w:r>
      <w:r>
        <w:rPr>
          <w:rStyle w:val="s1"/>
        </w:rPr>
        <w:t xml:space="preserve">Республикасы Үкіметінің 2003 жылғы 26 желтоқсандағы № 1327 қаулысы </w:t>
      </w:r>
      <w:r>
        <w:br/>
      </w:r>
      <w:r>
        <w:rPr>
          <w:rStyle w:val="s1"/>
        </w:rPr>
        <w:t xml:space="preserve">(ҚР Үкіметінің 23.06.04 ж. № 197к; 19.08.04 ж. № 870; 30.11.04 ж. № 197аб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AA1BB8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қаулы етеді: </w:t>
      </w:r>
    </w:p>
    <w:p w:rsidR="00000000" w:rsidRDefault="00AA1BB8">
      <w:pPr>
        <w:ind w:firstLine="400"/>
        <w:jc w:val="both"/>
      </w:pPr>
      <w:r>
        <w:t xml:space="preserve">1. </w:t>
      </w:r>
      <w:hyperlink w:anchor="sub413" w:history="1">
        <w:r>
          <w:rPr>
            <w:rStyle w:val="a3"/>
          </w:rPr>
          <w:t>413</w:t>
        </w:r>
      </w:hyperlink>
      <w:r>
        <w:t xml:space="preserve">, </w:t>
      </w:r>
      <w:hyperlink w:anchor="sub414" w:history="1">
        <w:r>
          <w:rPr>
            <w:rStyle w:val="a3"/>
          </w:rPr>
          <w:t>414</w:t>
        </w:r>
      </w:hyperlink>
      <w:r>
        <w:t xml:space="preserve">, </w:t>
      </w:r>
      <w:hyperlink w:anchor="sub415" w:history="1">
        <w:r>
          <w:rPr>
            <w:rStyle w:val="a3"/>
          </w:rPr>
          <w:t>415-қосымшаларға</w:t>
        </w:r>
      </w:hyperlink>
      <w:r>
        <w:t xml:space="preserve"> сәйкес Қазақстан Республикасы Республикалық ұланының 2004 жылға арналған респ</w:t>
      </w:r>
      <w:r>
        <w:t xml:space="preserve">убликалық бюджеттік бағдарламаларының паспорттары бекітілсiн. </w:t>
      </w:r>
    </w:p>
    <w:p w:rsidR="00000000" w:rsidRDefault="00AA1BB8">
      <w:pPr>
        <w:spacing w:after="240"/>
        <w:ind w:firstLine="400"/>
        <w:jc w:val="both"/>
      </w:pPr>
      <w:r>
        <w:t>2. Осы қаулы 2004 жылғы 1 қаңтардан бастап күшiне енедi.</w:t>
      </w:r>
    </w:p>
    <w:p w:rsidR="00000000" w:rsidRDefault="00AA1BB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A1BB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A1BB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AA1BB8">
      <w:pPr>
        <w:jc w:val="right"/>
      </w:pPr>
      <w:bookmarkStart w:id="1" w:name="SUB413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AA1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AA1BB8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AA1BB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AA1BB8">
      <w:pPr>
        <w:spacing w:after="240"/>
        <w:jc w:val="right"/>
      </w:pPr>
      <w:r>
        <w:rPr>
          <w:rStyle w:val="s1"/>
        </w:rPr>
        <w:t xml:space="preserve">413-қосымша </w:t>
      </w:r>
    </w:p>
    <w:p w:rsidR="00000000" w:rsidRDefault="00AA1BB8">
      <w:pPr>
        <w:ind w:firstLine="400"/>
        <w:jc w:val="both"/>
      </w:pPr>
      <w:r>
        <w:t xml:space="preserve">678 - Қазақстан Республикасының Республикалық ұланы </w:t>
      </w:r>
    </w:p>
    <w:p w:rsidR="00000000" w:rsidRDefault="00AA1BB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AA1BB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AA1BB8">
      <w:pPr>
        <w:jc w:val="center"/>
      </w:pPr>
      <w:r>
        <w:rPr>
          <w:rStyle w:val="s1"/>
        </w:rPr>
        <w:t>"Қорғалатын адамдардың қауiпсiздiгiн қамтамасыз етуге және</w:t>
      </w:r>
      <w:r>
        <w:t xml:space="preserve"> </w:t>
      </w:r>
    </w:p>
    <w:p w:rsidR="00000000" w:rsidRDefault="00AA1BB8">
      <w:pPr>
        <w:jc w:val="center"/>
      </w:pPr>
      <w:r>
        <w:rPr>
          <w:rStyle w:val="s1"/>
        </w:rPr>
        <w:t>салтанатты рәсiмдердi орындауға қатысу"</w:t>
      </w:r>
      <w:r>
        <w:t xml:space="preserve"> </w:t>
      </w:r>
    </w:p>
    <w:p w:rsidR="00000000" w:rsidRDefault="00AA1BB8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AA1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A1BB8">
      <w:pPr>
        <w:ind w:firstLine="400"/>
        <w:jc w:val="both"/>
      </w:pPr>
      <w:r>
        <w:t xml:space="preserve">1. Құны: 1196351 мың теңге (бiр миллиард бiр жүз тоқсан алты миллион үш жүз елу бiр мың теңге). </w:t>
      </w:r>
    </w:p>
    <w:p w:rsidR="00000000" w:rsidRDefault="00AA1BB8">
      <w:pPr>
        <w:ind w:firstLine="400"/>
        <w:jc w:val="both"/>
      </w:pPr>
      <w:r>
        <w:t>2. Бюджеттік бағдарламаның нормативтiк құқықтық негiзi: Қазақстан Республикасының 1993 жылғы 20 қаңта</w:t>
      </w:r>
      <w:r>
        <w:t xml:space="preserve">рдағы "Әскери қызметшiлердiң және олардың отбасы мүшелерiнiң дәрежесi және оларды әлеуметтiк қорғау туралы" Заңы; Қазақстан Республикасының 2003 жылдың 5 желтоқсанындағы "2004 жылдың республикалық бюджетi туралы" Заңы; Қазақстан Республикасы Президентінің </w:t>
      </w:r>
      <w:r>
        <w:t>1995 жылғы 5 желтоқсанындағы № 2671 "Республикалық ұлан туралы" Заң күшi бар Жарлығы; Қазақстан Республикасы Президентінің 1995 жылғы 18 желтоқсанындағы № 2689 "Республикалық ұлан туралы, Республикалық ұланның ұйымдық құрылымы мен санын белгiлеудi айқындау</w:t>
      </w:r>
      <w:r>
        <w:t xml:space="preserve"> Ережесін бекіту туралы" Жарлығы; Қазақстан Республикасы Yкіметінiң 2001 жылдың 23 қазанындағы № 1351 "Ақпараттық-телекоммуникациялық ресурстардың мемлекеттік тiркелiмiн жүргiзу Ережесін бекіту туралы" қаулысы. </w:t>
      </w:r>
    </w:p>
    <w:p w:rsidR="00000000" w:rsidRDefault="00AA1BB8">
      <w:pPr>
        <w:ind w:firstLine="400"/>
        <w:jc w:val="both"/>
      </w:pPr>
      <w:r>
        <w:t>3. Бюджеттік бағдарламаны қаржыландыру көзде</w:t>
      </w:r>
      <w:r>
        <w:t xml:space="preserve">рi: республикалық бюджеттiң қаражаты. </w:t>
      </w:r>
    </w:p>
    <w:p w:rsidR="00000000" w:rsidRDefault="00AA1BB8">
      <w:pPr>
        <w:ind w:firstLine="400"/>
        <w:jc w:val="both"/>
      </w:pPr>
      <w:r>
        <w:t>4. Бюджеттік бағдарламаның мақсаты: дәстүрлiк рәсiмдердi орындауға қатысу, мемлекет Басшысының және өзге күзетiлетiн адамдардың қауiпсiздiгiн қамтамасыз ету, аса маңызды мемлекеттік объектiлердi күзету, Қазақстан Респ</w:t>
      </w:r>
      <w:r>
        <w:t xml:space="preserve">убликасының Республикалық ұлан әскери бөлiмдерiнiң алдына қойылған мiндеттердiң орындалуын және оларды бақылауды iске асыру. </w:t>
      </w:r>
    </w:p>
    <w:p w:rsidR="00000000" w:rsidRDefault="00AA1BB8">
      <w:pPr>
        <w:ind w:firstLine="400"/>
        <w:jc w:val="both"/>
      </w:pPr>
      <w:r>
        <w:t>5. Бюджеттік бағдарламаның мiндеттерi: күзетiлетiн тұлғалардың қауiпсiздiгiн қамтамасыз етуге қатысу; Қазақстан Республикасының ди</w:t>
      </w:r>
      <w:r>
        <w:t>пломатиялық және хаттамалық iс-шараларды, мерекелерi мен салтанаттарын өткізу барысында дәстүрлiк рәсiмдердi атқаруға қатысу; аса маңызды мемлекеттік объектiлердi, сондай-ақ тiзбесiн Қазақстан Республикасының Президентi белгiлейтiн үйлердi, ғимараттарды жә</w:t>
      </w:r>
      <w:r>
        <w:t>не қызмет жайларды күзету; Қазақстан Республикасы Мемлекеттік туының және Қазақстан Республикасы Мемлекеттік елтаңбасының эталондарын күзету; Республикалық ұланды тұрақты жауынгерлiк даярлықта ұстау жөніндегі iс-шараларды әзiрлеу және орындалуын ұйымдастыр</w:t>
      </w:r>
      <w:r>
        <w:t>у; Республикалық ұланға жүктелген мiндеттердi орындау барысында туындаған жағдай туралы мәлiметтердi жинау және талдау; шұғыл және жауынгерлiк даярлыққа, оқу-тәрбие процесiне басшылық жасау; қызметтiк-жауынгерлiк iс-әрекетiнiң қамтамасыз етiлуiн ұйымдастыр</w:t>
      </w:r>
      <w:r>
        <w:t xml:space="preserve">у, кадрларды iрiктеу, орналастыру және тәрбиелеу, жеке құрамды есепке алу. </w:t>
      </w:r>
    </w:p>
    <w:p w:rsidR="00000000" w:rsidRDefault="00AA1BB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23.06.04 ж. </w:t>
      </w:r>
      <w:hyperlink r:id="rId8" w:anchor="sub_id=413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; 19.08.04 ж. </w:t>
      </w:r>
      <w:hyperlink r:id="rId9" w:anchor="sub_id=2" w:history="1">
        <w:r>
          <w:rPr>
            <w:rStyle w:val="a3"/>
            <w:i/>
            <w:iCs/>
          </w:rPr>
          <w:t>№ 870</w:t>
        </w:r>
      </w:hyperlink>
      <w:r>
        <w:rPr>
          <w:rStyle w:val="s3"/>
        </w:rPr>
        <w:t xml:space="preserve">; 30.11.04 ж. </w:t>
      </w:r>
      <w:hyperlink r:id="rId10" w:history="1">
        <w:r>
          <w:rPr>
            <w:rStyle w:val="a3"/>
            <w:i/>
            <w:iCs/>
          </w:rPr>
          <w:t>№ 197аб</w:t>
        </w:r>
      </w:hyperlink>
      <w:r>
        <w:rPr>
          <w:rStyle w:val="s3"/>
        </w:rPr>
        <w:t xml:space="preserve"> қаулыларымен 6-тармақ өзгертілді</w:t>
      </w:r>
      <w:r>
        <w:t xml:space="preserve"> </w:t>
      </w:r>
    </w:p>
    <w:p w:rsidR="00000000" w:rsidRDefault="00AA1BB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AA1BB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>  Рет</w:t>
            </w:r>
          </w:p>
          <w:p w:rsidR="00000000" w:rsidRDefault="00AA1BB8">
            <w:pPr>
              <w:pStyle w:val="HTML"/>
            </w:pPr>
            <w:r>
              <w:t>  са-</w:t>
            </w:r>
          </w:p>
          <w:p w:rsidR="00000000" w:rsidRDefault="00AA1BB8">
            <w:pPr>
              <w:pStyle w:val="HTML"/>
            </w:pPr>
            <w:r>
              <w:t xml:space="preserve">  ны </w:t>
            </w:r>
          </w:p>
          <w:p w:rsidR="00000000" w:rsidRDefault="00AA1BB8">
            <w:pPr>
              <w:pStyle w:val="HTML"/>
            </w:pPr>
            <w:r>
              <w:t xml:space="preserve">   N </w:t>
            </w:r>
          </w:p>
          <w:p w:rsidR="00000000" w:rsidRDefault="00AA1BB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>Бағ-</w:t>
            </w:r>
          </w:p>
          <w:p w:rsidR="00000000" w:rsidRDefault="00AA1BB8">
            <w:pPr>
              <w:pStyle w:val="HTML"/>
            </w:pPr>
            <w:r>
              <w:t>дар-</w:t>
            </w:r>
          </w:p>
          <w:p w:rsidR="00000000" w:rsidRDefault="00AA1BB8">
            <w:pPr>
              <w:pStyle w:val="HTML"/>
            </w:pPr>
            <w:r>
              <w:t>лама</w:t>
            </w:r>
          </w:p>
          <w:p w:rsidR="00000000" w:rsidRDefault="00AA1BB8">
            <w:pPr>
              <w:pStyle w:val="HTML"/>
            </w:pPr>
            <w:r>
              <w:t>коды</w:t>
            </w:r>
          </w:p>
          <w:p w:rsidR="00000000" w:rsidRDefault="00AA1BB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Кiшi </w:t>
            </w:r>
          </w:p>
          <w:p w:rsidR="00000000" w:rsidRDefault="00AA1BB8">
            <w:pPr>
              <w:pStyle w:val="HTML"/>
            </w:pPr>
            <w:r>
              <w:t xml:space="preserve">бағ- </w:t>
            </w:r>
          </w:p>
          <w:p w:rsidR="00000000" w:rsidRDefault="00AA1BB8">
            <w:pPr>
              <w:pStyle w:val="HTML"/>
            </w:pPr>
            <w:r>
              <w:t xml:space="preserve">дар- </w:t>
            </w:r>
          </w:p>
          <w:p w:rsidR="00000000" w:rsidRDefault="00AA1BB8">
            <w:pPr>
              <w:pStyle w:val="HTML"/>
            </w:pPr>
            <w:r>
              <w:t xml:space="preserve">лама </w:t>
            </w:r>
          </w:p>
          <w:p w:rsidR="00000000" w:rsidRDefault="00AA1BB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Кіші    </w:t>
            </w:r>
          </w:p>
          <w:p w:rsidR="00000000" w:rsidRDefault="00AA1BB8">
            <w:pPr>
              <w:pStyle w:val="HTML"/>
            </w:pPr>
            <w:r>
              <w:t>бағдарлама-</w:t>
            </w:r>
          </w:p>
          <w:p w:rsidR="00000000" w:rsidRDefault="00AA1BB8">
            <w:pPr>
              <w:pStyle w:val="HTML"/>
            </w:pPr>
            <w:r>
              <w:t xml:space="preserve">  лардың   </w:t>
            </w:r>
          </w:p>
          <w:p w:rsidR="00000000" w:rsidRDefault="00AA1BB8">
            <w:pPr>
              <w:pStyle w:val="HTML"/>
            </w:pPr>
            <w:r>
              <w:t xml:space="preserve">  атауы    </w:t>
            </w:r>
          </w:p>
          <w:p w:rsidR="00000000" w:rsidRDefault="00AA1BB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Бағдарламаны   </w:t>
            </w:r>
          </w:p>
          <w:p w:rsidR="00000000" w:rsidRDefault="00AA1BB8">
            <w:pPr>
              <w:pStyle w:val="HTML"/>
            </w:pPr>
            <w:r>
              <w:t xml:space="preserve">    іске асыру    </w:t>
            </w:r>
          </w:p>
          <w:p w:rsidR="00000000" w:rsidRDefault="00AA1BB8">
            <w:pPr>
              <w:pStyle w:val="HTML"/>
            </w:pPr>
            <w:r>
              <w:t xml:space="preserve">    жөніндегі     </w:t>
            </w:r>
          </w:p>
          <w:p w:rsidR="00000000" w:rsidRDefault="00AA1BB8">
            <w:pPr>
              <w:pStyle w:val="HTML"/>
            </w:pPr>
            <w:r>
              <w:t xml:space="preserve">    іс-шаралар    </w:t>
            </w:r>
          </w:p>
          <w:p w:rsidR="00000000" w:rsidRDefault="00AA1BB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Іске  </w:t>
            </w:r>
          </w:p>
          <w:p w:rsidR="00000000" w:rsidRDefault="00AA1BB8">
            <w:pPr>
              <w:pStyle w:val="HTML"/>
            </w:pPr>
            <w:r>
              <w:t xml:space="preserve"> асыру </w:t>
            </w:r>
          </w:p>
          <w:p w:rsidR="00000000" w:rsidRDefault="00AA1BB8">
            <w:pPr>
              <w:pStyle w:val="HTML"/>
            </w:pPr>
            <w:r>
              <w:t>мерзімі</w:t>
            </w:r>
          </w:p>
          <w:p w:rsidR="00000000" w:rsidRDefault="00AA1BB8">
            <w:pPr>
              <w:pStyle w:val="HTML"/>
            </w:pPr>
            <w:r>
              <w:t xml:space="preserve">       </w:t>
            </w:r>
          </w:p>
          <w:p w:rsidR="00000000" w:rsidRDefault="00AA1BB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Жауапты     </w:t>
            </w:r>
          </w:p>
          <w:p w:rsidR="00000000" w:rsidRDefault="00AA1BB8">
            <w:pPr>
              <w:pStyle w:val="HTML"/>
            </w:pPr>
            <w:r>
              <w:t xml:space="preserve"> орындаушылар  </w:t>
            </w:r>
          </w:p>
          <w:p w:rsidR="00000000" w:rsidRDefault="00AA1BB8">
            <w:pPr>
              <w:pStyle w:val="HTML"/>
            </w:pPr>
            <w:r>
              <w:t>               </w:t>
            </w:r>
          </w:p>
          <w:p w:rsidR="00000000" w:rsidRDefault="00AA1BB8">
            <w:pPr>
              <w:pStyle w:val="HTML"/>
            </w:pPr>
            <w:r>
              <w:t>               </w:t>
            </w:r>
          </w:p>
          <w:p w:rsidR="00000000" w:rsidRDefault="00AA1BB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   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>  1   001       Қорғалатын                                            </w:t>
            </w:r>
            <w:r>
              <w:t xml:space="preserve"> </w:t>
            </w:r>
          </w:p>
          <w:p w:rsidR="00000000" w:rsidRDefault="00AA1BB8">
            <w:pPr>
              <w:pStyle w:val="HTML"/>
            </w:pPr>
            <w:r>
              <w:t xml:space="preserve">                адамдардың       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қауiпсiз-        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дiгiн қамта-     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масыз етуге           </w:t>
            </w:r>
            <w:r>
              <w:t xml:space="preserve">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және салта-      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натты                                   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рәсiмдердi       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</w:t>
            </w:r>
            <w:r>
              <w:t xml:space="preserve">          орындауға        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қатысу           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2        009  Мемлекеттік  Сатып алынады:      Жыл    Республикалық  </w:t>
            </w:r>
          </w:p>
          <w:p w:rsidR="00000000" w:rsidRDefault="00AA1BB8">
            <w:pPr>
              <w:pStyle w:val="HTML"/>
            </w:pPr>
            <w:r>
              <w:t>                органдарды   - сервер - 1 толы</w:t>
            </w:r>
            <w:r>
              <w:t>қ</w:t>
            </w:r>
            <w:r>
              <w:t xml:space="preserve">  бойы   ұлан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материал-    жинақ;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дық-техника- - жұмыста пайдала-                 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лық жарақ-   нылатын стансалар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</w:t>
            </w:r>
            <w:r>
              <w:t xml:space="preserve">  тандыру      - 13 толық жинақ;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локалды принтер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- 5 толық жинақ;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коммутатор - 1         </w:t>
            </w:r>
            <w:r>
              <w:t xml:space="preserve">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толық жинақ;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маршрутизатор                         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- 1 толық жинақ-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</w:t>
            </w:r>
            <w:r>
              <w:t xml:space="preserve">       Бағдарламалық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өнiмдер сатып алу: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операциялық жүйе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және деректер                    </w:t>
            </w:r>
            <w:r>
              <w:t xml:space="preserve">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базасын басқару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жүйесi - 20 дана;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нативисустық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бағдарламалар - 20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басқа да лицен-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зияланған ө</w:t>
            </w:r>
            <w:r>
              <w:t xml:space="preserve">нiмдер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- 20 дана.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3        100  Орталық      Штат көлеміндегі    Жыл    Республикалық  </w:t>
            </w:r>
          </w:p>
          <w:p w:rsidR="00000000" w:rsidRDefault="00AA1BB8">
            <w:pPr>
              <w:pStyle w:val="HTML"/>
            </w:pPr>
            <w:r>
              <w:t xml:space="preserve">                аппарат      62 әскери қызметшi- бойы   ұлан           </w:t>
            </w:r>
          </w:p>
          <w:p w:rsidR="00000000" w:rsidRDefault="00AA1BB8">
            <w:pPr>
              <w:pStyle w:val="HTML"/>
            </w:pPr>
            <w:r>
              <w:t>        </w:t>
            </w:r>
            <w:r>
              <w:t xml:space="preserve">                     лердi ұстау-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Тауарлық-материал-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дық құндылықтарды                         </w:t>
            </w:r>
          </w:p>
          <w:p w:rsidR="00000000" w:rsidRDefault="00AA1BB8">
            <w:pPr>
              <w:pStyle w:val="HTML"/>
            </w:pPr>
            <w:r>
              <w:t>                             сатып алу, газет   </w:t>
            </w:r>
            <w:r>
              <w:t xml:space="preserve">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журналдарға жазылу-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Тұрақты жауынгерлiк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даярлықты ұстау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</w:t>
            </w:r>
            <w:r>
              <w:t xml:space="preserve">             жөніндегі iс-шара-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ларды әзiрлеу және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оның орындалуын                           </w:t>
            </w:r>
          </w:p>
          <w:p w:rsidR="00000000" w:rsidRDefault="00AA1BB8">
            <w:pPr>
              <w:pStyle w:val="HTML"/>
            </w:pPr>
            <w:r>
              <w:t>                             ұйымдастыру-               </w:t>
            </w:r>
            <w:r>
              <w:t xml:space="preserve">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ұланға жүктелген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мiндеттердi жинау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</w:t>
            </w:r>
            <w:r>
              <w:t xml:space="preserve">     және талдау-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4        101  Әскери       1634 штаттық бірлі- Жыл    Республикалық  </w:t>
            </w:r>
          </w:p>
          <w:p w:rsidR="00000000" w:rsidRDefault="00AA1BB8">
            <w:pPr>
              <w:pStyle w:val="HTML"/>
            </w:pPr>
            <w:r>
              <w:t>                бөлiмдер     гiн ақшалай төлем-  бойы   ұлан           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дердiң барлық түрi-                </w:t>
            </w:r>
            <w:r>
              <w:t xml:space="preserve">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мен қамтамасыз ету-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Үнемi жауынгерлiк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даярлықты қолдау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үшiн әскери бөлiм-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дердiң өмiр тiршi-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лiгiн қамтамасыз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ету-       </w:t>
            </w:r>
            <w:r>
              <w:t xml:space="preserve">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Әскери қызметшiлер-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дi азық-түлiкпен,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нысанды киім                              </w:t>
            </w:r>
          </w:p>
          <w:p w:rsidR="00000000" w:rsidRDefault="00AA1BB8">
            <w:pPr>
              <w:pStyle w:val="HTML"/>
            </w:pPr>
            <w:r>
              <w:t>        </w:t>
            </w:r>
            <w:r>
              <w:t xml:space="preserve">                     кешекпен қамтамасыз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ету-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Президент оркестрiн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дыбыс жазу қызметi-</w:t>
            </w:r>
            <w:r>
              <w:t xml:space="preserve">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мен қамтамасыз ету-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Компьютерлердi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сертификациялау                           </w:t>
            </w:r>
          </w:p>
          <w:p w:rsidR="00000000" w:rsidRDefault="00AA1BB8">
            <w:pPr>
              <w:pStyle w:val="HTML"/>
            </w:pPr>
            <w:r>
              <w:t>                </w:t>
            </w:r>
            <w:r>
              <w:t xml:space="preserve">             қызметi-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Құрылыс, жөндеу,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экологиялық зерт-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теулер жөніндегі           </w:t>
            </w:r>
            <w:r>
              <w:t xml:space="preserve">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мемлекеттік экспер-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тиза қызметi-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Автомобиль және                           </w:t>
            </w:r>
          </w:p>
          <w:p w:rsidR="00000000" w:rsidRDefault="00AA1BB8">
            <w:pPr>
              <w:pStyle w:val="HTML"/>
            </w:pPr>
            <w:r>
              <w:t>                        </w:t>
            </w:r>
            <w:r>
              <w:t xml:space="preserve">     бронетанктi техника-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ларын жөндеу техни-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калық қызмет көрсету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жөніндегі қызметтер-               </w:t>
            </w:r>
            <w:r>
              <w:t xml:space="preserve">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Автомобильдiк техни-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каларға арналған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қосалқы бөлшектердi,                    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агрегаттар мен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басқа да заттарды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сатып алу.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Әскери мақс</w:t>
            </w:r>
            <w:r>
              <w:t xml:space="preserve">аттағы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арнайы жарақтар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сатып алу -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25 жиынтық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</w:t>
            </w:r>
            <w:r>
              <w:t xml:space="preserve">                     Арзан құнды тауар-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лық-материалдық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құндыларды сатып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алу, газет журнал- </w:t>
            </w:r>
            <w:r>
              <w:t xml:space="preserve">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дарға жазылу-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Макеттер, стендiлер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және басқа да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</w:t>
            </w:r>
            <w:r>
              <w:t xml:space="preserve">             көрнекi құралдар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сатып алу-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Yй-жайларды,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ғимараттарды және          </w:t>
            </w:r>
            <w:r>
              <w:t>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транспортты жалға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алу-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Штаттан тыс жұмыс-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</w:t>
            </w:r>
            <w:r>
              <w:t xml:space="preserve">     шыларға жалақы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төлеу-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Сатып алу: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оқ-дәрi - 1000000                </w:t>
            </w:r>
            <w:r>
              <w:t>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қару-жарақ, суық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қару және оларға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арн</w:t>
            </w:r>
            <w:r>
              <w:t xml:space="preserve">алған қосалқы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бөлшектер - 3726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биокомпьютерлiк                       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кешен - 1 жиынтық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- 48 толық жинақ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шатыр;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жылжымалы</w:t>
            </w:r>
            <w:r>
              <w:t xml:space="preserve"> атыс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қондырғылары - 2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толық жинақ;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медициналық қобди-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</w:t>
            </w:r>
            <w:r>
              <w:t xml:space="preserve">                     шалар және таңу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пакеттерi - 1750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ақ төсенiштер -  </w:t>
            </w:r>
            <w:r>
              <w:t xml:space="preserve">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1500 толық жинақ;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спорт тауарлары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мен қондырғылар -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</w:t>
            </w:r>
            <w:r>
              <w:t xml:space="preserve">             912 бірлік;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ас iшетiн ыдыс-аяқ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- 2870 бірлік;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қысқышты аккумуля-       </w:t>
            </w:r>
            <w:r>
              <w:t>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торлы батареямен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жұмыс iстейтiн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қолшамдар - 30 дана;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</w:t>
            </w:r>
            <w:r>
              <w:t xml:space="preserve">     - проекторға арнал-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ған экран - 6 дана;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экспозициялық сөре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- 21 дана;                         </w:t>
            </w:r>
            <w:r>
              <w:t>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медальдар - 100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күресшiлер кiлем-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төсенiшi - 1 толық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жинақ;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графопроектор - 3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дана;      </w:t>
            </w:r>
            <w:r>
              <w:t>                             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аяқтары бар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моноблоктар - 4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</w:t>
            </w:r>
            <w:r>
              <w:t xml:space="preserve">                     - электр плитасы -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1 дана;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электрлi таба - 1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дана;              </w:t>
            </w:r>
            <w:r>
              <w:t xml:space="preserve">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қуыратын шкаф - 1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дана;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тiгу машинасы - 2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</w:t>
            </w:r>
            <w:r>
              <w:t>             дана;                     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аккумуляторлы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батареяларды қорек-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тендiргiш - 1              </w:t>
            </w:r>
            <w:r>
              <w:t xml:space="preserve">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толық жинақ;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концерттiк костюм-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дер және аяқ киімдер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</w:t>
            </w:r>
            <w:r>
              <w:t>     - 125 толық жинақ;        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музыка аспаптары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мен олардың қосалқы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бөлшектерi - 318                   </w:t>
            </w:r>
            <w:r>
              <w:t xml:space="preserve">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бірлік;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мультимедиалық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аппарат - 1 дана;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жеңiл автомобиль              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- 3 дана;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жүк автомобилi -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2 дана;    </w:t>
            </w:r>
            <w:r>
              <w:t xml:space="preserve">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арнайы автомобиль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- 1 дана;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өтiмдiлiгi жоғары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</w:t>
            </w:r>
            <w:r>
              <w:t>                     автомобиль - 1 дана;                    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мобильдi электр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стансалары - 2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толық жинақ;       </w:t>
            </w:r>
            <w:r>
              <w:t xml:space="preserve">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пейджинг байланы-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сының жабдықтары -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1 толық жинақ;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</w:t>
            </w:r>
            <w:r>
              <w:t xml:space="preserve">             - кiтапхана қоры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және арнайы әдiсте-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мелiк-нұсқамалық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әдебиеттер - 2500          </w:t>
            </w:r>
            <w:r>
              <w:t xml:space="preserve">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дана;                     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мерзiмдiк қызмет-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тегi 580 әскери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</w:t>
            </w:r>
            <w:r>
              <w:t xml:space="preserve">     бірліктi қамтамасыз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етуге арналған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жиhаз, шаруашылық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және өрт сөндiру                   </w:t>
            </w:r>
            <w:r>
              <w:t xml:space="preserve">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құралдары.                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Жанар-жағармай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материалдарымен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қамтамасыз ету.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5        102  Әскери және  Сатып алу:          Жыл    Республикалық  </w:t>
            </w:r>
          </w:p>
          <w:p w:rsidR="00000000" w:rsidRDefault="00AA1BB8">
            <w:pPr>
              <w:pStyle w:val="HTML"/>
            </w:pPr>
            <w:r>
              <w:t xml:space="preserve">                өзге         - берендітранспор-  бойы   ұлан           </w:t>
            </w:r>
          </w:p>
          <w:p w:rsidR="00000000" w:rsidRDefault="00AA1BB8">
            <w:pPr>
              <w:pStyle w:val="HTML"/>
            </w:pPr>
            <w:r>
              <w:t>                техниканы    тер - 2 дан</w:t>
            </w:r>
            <w:r>
              <w:t xml:space="preserve">а;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жаңғырту     - берендітранспор-              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және сатып   терлерге арналған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алу          дөңгелектер - 244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</w:t>
            </w:r>
            <w:r>
              <w:t xml:space="preserve">                     дана;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антиснайпер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жүйесi - 2 дана;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- түнде көруге     </w:t>
            </w:r>
            <w:r>
              <w:t xml:space="preserve">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арналған құрал -                        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4 дана;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- әр алуан мақсат-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</w:t>
            </w:r>
            <w:r>
              <w:t xml:space="preserve">             тағы радиостанса-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лар - 117 дана-                           </w:t>
            </w:r>
          </w:p>
        </w:tc>
      </w:tr>
    </w:tbl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AA1BB8">
      <w:pPr>
        <w:pStyle w:val="HTML"/>
      </w:pPr>
      <w:r>
        <w:t>республикалық  ұланның  жауынгерлiк  даярлығына</w:t>
      </w:r>
      <w:r>
        <w:t>  тиiмдi  басшылық  жасау,</w:t>
      </w:r>
    </w:p>
    <w:p w:rsidR="00000000" w:rsidRDefault="00AA1BB8">
      <w:pPr>
        <w:pStyle w:val="HTML"/>
      </w:pPr>
      <w:r>
        <w:t>Республикалық   ұланның   қызметтiк-жауынгерлiк   iс-әрекетiн   ұйымдасып</w:t>
      </w:r>
    </w:p>
    <w:p w:rsidR="00000000" w:rsidRDefault="00AA1BB8">
      <w:pPr>
        <w:pStyle w:val="HTML"/>
      </w:pPr>
      <w:r>
        <w:t>қамтамасыз</w:t>
      </w:r>
      <w:r>
        <w:t xml:space="preserve"> етуге қол жеткізу, жоғары біліктi әскери кадрлармен  жасақтау,</w:t>
      </w:r>
    </w:p>
    <w:p w:rsidR="00000000" w:rsidRDefault="00AA1BB8">
      <w:pPr>
        <w:pStyle w:val="HTML"/>
      </w:pPr>
      <w:r>
        <w:t>әскери</w:t>
      </w:r>
      <w:r>
        <w:t>  бөлiмдердi  қызметтiк-жауынгерлiк  даярлықта  ұстау,  мемлекеттік</w:t>
      </w:r>
    </w:p>
    <w:p w:rsidR="00000000" w:rsidRDefault="00AA1BB8">
      <w:pPr>
        <w:pStyle w:val="HTML"/>
      </w:pPr>
      <w:r>
        <w:t>объектiлердi   күзетудiң   берiктiлiгiмен   протоколдық   және   рәсiмдiк</w:t>
      </w:r>
    </w:p>
    <w:p w:rsidR="00000000" w:rsidRDefault="00AA1BB8">
      <w:pPr>
        <w:pStyle w:val="HTML"/>
      </w:pPr>
      <w:r>
        <w:t>iс-шараларды тиiстi деңгейде қамтамасыз  ету,  Қазақстан  Республикасының</w:t>
      </w:r>
    </w:p>
    <w:p w:rsidR="00000000" w:rsidRDefault="00AA1BB8">
      <w:pPr>
        <w:pStyle w:val="HTML"/>
      </w:pPr>
      <w:r>
        <w:t>Республикалық ұланының алдында тұрған тапсырмаларды уақытында және сапалы</w:t>
      </w:r>
    </w:p>
    <w:p w:rsidR="00000000" w:rsidRDefault="00AA1BB8">
      <w:pPr>
        <w:pStyle w:val="HTML"/>
      </w:pPr>
      <w:r>
        <w:t>орындау.</w:t>
      </w:r>
    </w:p>
    <w:p w:rsidR="00000000" w:rsidRDefault="00AA1BB8">
      <w:pPr>
        <w:jc w:val="right"/>
      </w:pPr>
      <w:bookmarkStart w:id="2" w:name="SUB414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AA1BB8">
      <w:pPr>
        <w:jc w:val="right"/>
      </w:pPr>
      <w:r>
        <w:rPr>
          <w:rStyle w:val="s1"/>
        </w:rPr>
        <w:t>Ү</w:t>
      </w:r>
      <w:r>
        <w:rPr>
          <w:rStyle w:val="s1"/>
        </w:rPr>
        <w:t xml:space="preserve">кіметінiң </w:t>
      </w:r>
    </w:p>
    <w:p w:rsidR="00000000" w:rsidRDefault="00AA1BB8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AA1BB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AA1BB8">
      <w:pPr>
        <w:spacing w:after="240"/>
        <w:jc w:val="right"/>
      </w:pPr>
      <w:r>
        <w:rPr>
          <w:rStyle w:val="s1"/>
        </w:rPr>
        <w:t xml:space="preserve">414-қосымша </w:t>
      </w:r>
    </w:p>
    <w:p w:rsidR="00000000" w:rsidRDefault="00AA1BB8">
      <w:pPr>
        <w:ind w:firstLine="400"/>
        <w:jc w:val="both"/>
      </w:pPr>
      <w:r>
        <w:t xml:space="preserve">678 - Қазақстан Республикасының Республикалық ұланы </w:t>
      </w:r>
    </w:p>
    <w:p w:rsidR="00000000" w:rsidRDefault="00AA1BB8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AA1BB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AA1BB8">
      <w:pPr>
        <w:jc w:val="center"/>
      </w:pPr>
      <w:r>
        <w:rPr>
          <w:rStyle w:val="s1"/>
        </w:rPr>
        <w:t>"Республикалық ұлан объектiлерiнiң құрылысын салу"</w:t>
      </w:r>
      <w:r>
        <w:t xml:space="preserve"> </w:t>
      </w:r>
    </w:p>
    <w:p w:rsidR="00000000" w:rsidRDefault="00AA1BB8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AA1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A1BB8">
      <w:pPr>
        <w:ind w:firstLine="400"/>
        <w:jc w:val="both"/>
      </w:pPr>
      <w:r>
        <w:t xml:space="preserve">1. Құны: 176500 мың теңге (бiр жүз жетпiс алты миллион бес жүз мың теңге). </w:t>
      </w:r>
    </w:p>
    <w:p w:rsidR="00000000" w:rsidRDefault="00AA1BB8">
      <w:pPr>
        <w:ind w:firstLine="400"/>
        <w:jc w:val="both"/>
      </w:pPr>
      <w:r>
        <w:t>2. Бюджеттік бағдарламаның нормативтiк құқықтық негiзi: Қазақстан Республикасының 1993 жылғы 20 қаңтардағы "Әскери қызмет</w:t>
      </w:r>
      <w:r>
        <w:t>шiлердiң және олардың отбасы мүшелерiнiң дәрежесi және оларды әлеуметтiк қорғау туралы" Заңы; Қазақстан Республикасының 2003 жылдың 5 желтоқсанындағы "2003 жылдың республикалық бюджетi туралы" Заңы; Қазақстан Республикасы Президентінің 1995 жылғы 5 желтоқс</w:t>
      </w:r>
      <w:r>
        <w:t>андағы № 2671 "Республикалық ұлан туралы" Заң күшi бар Жарлығы; Қазақстан Республикасы Президентінің 1995 жылғы 18 желтоқсанындағы № 2689 "Республикалық ұлан туралы, Республикалық ұланның ұйымдық құрылымы мен санын белгiлеудi айқындау Ережесін бекіту турал</w:t>
      </w:r>
      <w:r>
        <w:t xml:space="preserve">ы" Жарлығы. </w:t>
      </w:r>
    </w:p>
    <w:p w:rsidR="00000000" w:rsidRDefault="00AA1BB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A1BB8">
      <w:pPr>
        <w:ind w:firstLine="400"/>
        <w:jc w:val="both"/>
      </w:pPr>
      <w:r>
        <w:t xml:space="preserve">4. Бюджеттік бағдарламаның мақсаты: Қазақстан Республикасы Республикалық ұланның мерзiмдi қызметтiк әскери қызметшiлерiне жағдай жасау. </w:t>
      </w:r>
    </w:p>
    <w:p w:rsidR="00000000" w:rsidRDefault="00AA1BB8">
      <w:pPr>
        <w:ind w:firstLine="400"/>
        <w:jc w:val="both"/>
      </w:pPr>
      <w:r>
        <w:t>5. Бюджеттік бағдарлама</w:t>
      </w:r>
      <w:r>
        <w:t xml:space="preserve">ның мiндеттерi: Астана қаласындағы Республикалық ұланның ғимарат кешенiн салу (II кезең). </w:t>
      </w:r>
    </w:p>
    <w:p w:rsidR="00000000" w:rsidRDefault="00AA1BB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19.08.04 ж. № 870 </w:t>
      </w:r>
      <w:hyperlink r:id="rId11" w:anchor="sub_id=200" w:history="1">
        <w:r>
          <w:rPr>
            <w:rStyle w:val="a3"/>
            <w:i/>
            <w:iCs/>
          </w:rPr>
          <w:t>қаулы</w:t>
        </w:r>
        <w:r>
          <w:rPr>
            <w:rStyle w:val="a3"/>
            <w:i/>
            <w:iCs/>
          </w:rPr>
          <w:t>cымен</w:t>
        </w:r>
      </w:hyperlink>
      <w:r>
        <w:rPr>
          <w:rStyle w:val="s3"/>
        </w:rPr>
        <w:t xml:space="preserve"> 6-тармақ өзгертілді</w:t>
      </w:r>
      <w:r>
        <w:t xml:space="preserve"> </w:t>
      </w:r>
    </w:p>
    <w:p w:rsidR="00000000" w:rsidRDefault="00AA1BB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AA1BB8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>   Рет</w:t>
            </w:r>
          </w:p>
          <w:p w:rsidR="00000000" w:rsidRDefault="00AA1BB8">
            <w:pPr>
              <w:pStyle w:val="HTML"/>
            </w:pPr>
            <w:r>
              <w:t>   са-</w:t>
            </w:r>
          </w:p>
          <w:p w:rsidR="00000000" w:rsidRDefault="00AA1BB8">
            <w:pPr>
              <w:pStyle w:val="HTML"/>
            </w:pPr>
            <w:r>
              <w:t xml:space="preserve">   ны </w:t>
            </w:r>
          </w:p>
          <w:p w:rsidR="00000000" w:rsidRDefault="00AA1BB8">
            <w:pPr>
              <w:pStyle w:val="HTML"/>
            </w:pPr>
            <w:r>
              <w:t xml:space="preserve">    N </w:t>
            </w:r>
          </w:p>
          <w:p w:rsidR="00000000" w:rsidRDefault="00AA1BB8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>Бағ-</w:t>
            </w:r>
          </w:p>
          <w:p w:rsidR="00000000" w:rsidRDefault="00AA1BB8">
            <w:pPr>
              <w:pStyle w:val="HTML"/>
            </w:pPr>
            <w:r>
              <w:t>дар-</w:t>
            </w:r>
          </w:p>
          <w:p w:rsidR="00000000" w:rsidRDefault="00AA1BB8">
            <w:pPr>
              <w:pStyle w:val="HTML"/>
            </w:pPr>
            <w:r>
              <w:t>лама</w:t>
            </w:r>
          </w:p>
          <w:p w:rsidR="00000000" w:rsidRDefault="00AA1BB8">
            <w:pPr>
              <w:pStyle w:val="HTML"/>
            </w:pPr>
            <w:r>
              <w:t>коды</w:t>
            </w:r>
          </w:p>
          <w:p w:rsidR="00000000" w:rsidRDefault="00AA1BB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Кiшi </w:t>
            </w:r>
          </w:p>
          <w:p w:rsidR="00000000" w:rsidRDefault="00AA1BB8">
            <w:pPr>
              <w:pStyle w:val="HTML"/>
            </w:pPr>
            <w:r>
              <w:t xml:space="preserve">бағ- </w:t>
            </w:r>
          </w:p>
          <w:p w:rsidR="00000000" w:rsidRDefault="00AA1BB8">
            <w:pPr>
              <w:pStyle w:val="HTML"/>
            </w:pPr>
            <w:r>
              <w:t xml:space="preserve">дар- </w:t>
            </w:r>
          </w:p>
          <w:p w:rsidR="00000000" w:rsidRDefault="00AA1BB8">
            <w:pPr>
              <w:pStyle w:val="HTML"/>
            </w:pPr>
            <w:r>
              <w:t xml:space="preserve">лама </w:t>
            </w:r>
          </w:p>
          <w:p w:rsidR="00000000" w:rsidRDefault="00AA1BB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Кіші    </w:t>
            </w:r>
          </w:p>
          <w:p w:rsidR="00000000" w:rsidRDefault="00AA1BB8">
            <w:pPr>
              <w:pStyle w:val="HTML"/>
            </w:pPr>
            <w:r>
              <w:t>бағдарлама-</w:t>
            </w:r>
          </w:p>
          <w:p w:rsidR="00000000" w:rsidRDefault="00AA1BB8">
            <w:pPr>
              <w:pStyle w:val="HTML"/>
            </w:pPr>
            <w:r>
              <w:t xml:space="preserve">  лардың   </w:t>
            </w:r>
          </w:p>
          <w:p w:rsidR="00000000" w:rsidRDefault="00AA1BB8">
            <w:pPr>
              <w:pStyle w:val="HTML"/>
            </w:pPr>
            <w:r>
              <w:t xml:space="preserve">  атауы    </w:t>
            </w:r>
          </w:p>
          <w:p w:rsidR="00000000" w:rsidRDefault="00AA1BB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Бағдарламаны   </w:t>
            </w:r>
          </w:p>
          <w:p w:rsidR="00000000" w:rsidRDefault="00AA1BB8">
            <w:pPr>
              <w:pStyle w:val="HTML"/>
            </w:pPr>
            <w:r>
              <w:t xml:space="preserve">    іске асыру    </w:t>
            </w:r>
          </w:p>
          <w:p w:rsidR="00000000" w:rsidRDefault="00AA1BB8">
            <w:pPr>
              <w:pStyle w:val="HTML"/>
            </w:pPr>
            <w:r>
              <w:t xml:space="preserve">    жөніндегі     </w:t>
            </w:r>
          </w:p>
          <w:p w:rsidR="00000000" w:rsidRDefault="00AA1BB8">
            <w:pPr>
              <w:pStyle w:val="HTML"/>
            </w:pPr>
            <w:r>
              <w:t xml:space="preserve">    іс-шаралар    </w:t>
            </w:r>
          </w:p>
          <w:p w:rsidR="00000000" w:rsidRDefault="00AA1BB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Іске  </w:t>
            </w:r>
          </w:p>
          <w:p w:rsidR="00000000" w:rsidRDefault="00AA1BB8">
            <w:pPr>
              <w:pStyle w:val="HTML"/>
            </w:pPr>
            <w:r>
              <w:t xml:space="preserve"> асыру </w:t>
            </w:r>
          </w:p>
          <w:p w:rsidR="00000000" w:rsidRDefault="00AA1BB8">
            <w:pPr>
              <w:pStyle w:val="HTML"/>
            </w:pPr>
            <w:r>
              <w:t>мерзімі</w:t>
            </w:r>
          </w:p>
          <w:p w:rsidR="00000000" w:rsidRDefault="00AA1BB8">
            <w:pPr>
              <w:pStyle w:val="HTML"/>
            </w:pPr>
            <w:r>
              <w:t xml:space="preserve">       </w:t>
            </w:r>
          </w:p>
          <w:p w:rsidR="00000000" w:rsidRDefault="00AA1BB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Жауапты       </w:t>
            </w:r>
          </w:p>
          <w:p w:rsidR="00000000" w:rsidRDefault="00AA1BB8">
            <w:pPr>
              <w:pStyle w:val="HTML"/>
            </w:pPr>
            <w:r>
              <w:t xml:space="preserve"> орындаушылар    </w:t>
            </w:r>
          </w:p>
          <w:p w:rsidR="00000000" w:rsidRDefault="00AA1BB8">
            <w:pPr>
              <w:pStyle w:val="HTML"/>
            </w:pPr>
            <w:r>
              <w:t>                 </w:t>
            </w:r>
          </w:p>
          <w:p w:rsidR="00000000" w:rsidRDefault="00AA1BB8">
            <w:pPr>
              <w:pStyle w:val="HTML"/>
            </w:pPr>
            <w:r>
              <w:t>                 </w:t>
            </w:r>
          </w:p>
          <w:p w:rsidR="00000000" w:rsidRDefault="00AA1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1   002       Республика-  Қазақстан           Жыл    Республикалық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лық ұлан     Республикасы        бойы   ұлан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объектiле-   Үкіметінiң 2003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рiнiң        жылғы 12 желтоқса-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құрылысын    нындағы № 1260                              </w:t>
            </w:r>
          </w:p>
          <w:p w:rsidR="00000000" w:rsidRDefault="00AA1BB8">
            <w:pPr>
              <w:pStyle w:val="HTML"/>
            </w:pPr>
            <w:r>
              <w:t>                 салу         "</w:t>
            </w:r>
            <w:r>
              <w:t>Қазақстан</w:t>
            </w:r>
            <w:r>
              <w:t xml:space="preserve">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Республикасының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"2004 жылдың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республикалық                   </w:t>
            </w:r>
            <w:r>
              <w:t xml:space="preserve">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бюджетi туралы"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Заңын жүзеге асыру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туралы" қаулысының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</w:t>
            </w:r>
            <w:r>
              <w:t xml:space="preserve">            2 қосымшасына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сәйкес "Қазақстан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Республикасының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Республикалық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ұланының Астана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қаласындағы (II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к</w:t>
            </w:r>
            <w:r>
              <w:t xml:space="preserve">езең) ғимарат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кешенiн салу"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инвестициялық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жобасын iске асыру              </w:t>
            </w:r>
            <w:r>
              <w:t>    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жөніндегі iс-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шаралар: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1. Жобалық-сметалық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</w:t>
            </w:r>
            <w:r>
              <w:t xml:space="preserve">            құжаттаманы дайын.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дау және өткізу.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2. Белгiленген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түрде қабылданған  </w:t>
            </w:r>
            <w:r>
              <w:t>         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жобалық-сметалық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құжаттамаларға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сәйкес: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</w:t>
            </w:r>
            <w:r>
              <w:t xml:space="preserve">                         - құрылыстық-мон.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таждық жұмыстар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жасау;  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- тиес</w:t>
            </w:r>
            <w:r>
              <w:t xml:space="preserve">iлi аумақты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көгалдандыру және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абаттандыру;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- жабдықтар, жиhаз                   </w:t>
            </w:r>
            <w:r>
              <w:t>    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және құралдар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сатып алу.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3. 10 бірлікке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арналған  жауынгерлiк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техника  үшiн  тұтас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металл боксының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қ</w:t>
            </w:r>
            <w:r>
              <w:t>ұрылысын</w:t>
            </w:r>
            <w:r>
              <w:t xml:space="preserve"> салу.                             </w:t>
            </w:r>
          </w:p>
        </w:tc>
      </w:tr>
    </w:tbl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rPr>
          <w:rStyle w:val="s3"/>
        </w:rPr>
        <w:t>ҚР</w:t>
      </w:r>
      <w:r>
        <w:rPr>
          <w:rStyle w:val="s3"/>
        </w:rPr>
        <w:t xml:space="preserve"> Үкіметінің 19.08.04 ж.  № 870 </w:t>
      </w:r>
      <w:hyperlink r:id="rId12" w:anchor="sub_id=200" w:history="1">
        <w:r>
          <w:rPr>
            <w:rStyle w:val="a3"/>
            <w:i/>
            <w:iCs/>
          </w:rPr>
          <w:t>қаулы</w:t>
        </w:r>
        <w:r>
          <w:rPr>
            <w:rStyle w:val="a3"/>
            <w:i/>
            <w:iCs/>
          </w:rPr>
          <w:t>cымен</w:t>
        </w:r>
      </w:hyperlink>
      <w:r>
        <w:rPr>
          <w:rStyle w:val="s3"/>
        </w:rPr>
        <w:t xml:space="preserve"> 7-тармақ толықтырылды</w:t>
      </w:r>
    </w:p>
    <w:p w:rsidR="00000000" w:rsidRDefault="00AA1BB8">
      <w:pPr>
        <w:spacing w:after="240"/>
        <w:ind w:firstLine="400"/>
        <w:jc w:val="both"/>
      </w:pPr>
      <w:r>
        <w:t xml:space="preserve">7. Бюджеттік бағдарламаны орындаудан күтiлетiн нәтижелер: </w:t>
      </w:r>
      <w:r>
        <w:t>мемлекеттік сараптамадан өткен және белгiленген заңды түрде қабылданған жобалау-сметалық құжаттама; Қазақстан Республикасының Республикалық ұланының Астана қаласындағы ғимарат кешенiн (II кезең - 40 пәтерлiк пәтер жобасындағы жатақхана және жауынгерлiк тех</w:t>
      </w:r>
      <w:r>
        <w:t>ника үшiн тұтас металл боксының) құрылысын аяқтау және меңгеруге тапсыру.</w:t>
      </w:r>
    </w:p>
    <w:p w:rsidR="00000000" w:rsidRDefault="00AA1BB8">
      <w:pPr>
        <w:jc w:val="right"/>
      </w:pPr>
      <w:bookmarkStart w:id="3" w:name="SUB415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AA1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AA1BB8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AA1BB8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AA1BB8">
      <w:pPr>
        <w:spacing w:after="240"/>
        <w:jc w:val="right"/>
      </w:pPr>
      <w:r>
        <w:rPr>
          <w:rStyle w:val="s1"/>
        </w:rPr>
        <w:t xml:space="preserve">415-қосымша </w:t>
      </w:r>
    </w:p>
    <w:p w:rsidR="00000000" w:rsidRDefault="00AA1BB8">
      <w:pPr>
        <w:ind w:firstLine="400"/>
        <w:jc w:val="both"/>
      </w:pPr>
      <w:r>
        <w:t xml:space="preserve">678 - Қазақстан Республикасының Республикалық ұланы </w:t>
      </w:r>
    </w:p>
    <w:p w:rsidR="00000000" w:rsidRDefault="00AA1BB8">
      <w:pPr>
        <w:spacing w:after="240"/>
        <w:ind w:firstLine="400"/>
        <w:jc w:val="both"/>
      </w:pPr>
      <w:r>
        <w:t>Бюджет</w:t>
      </w:r>
      <w:r>
        <w:t>тік бағдарламаның әкiмшiсi</w:t>
      </w:r>
    </w:p>
    <w:p w:rsidR="00000000" w:rsidRDefault="00AA1BB8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AA1BB8">
      <w:pPr>
        <w:jc w:val="center"/>
      </w:pPr>
      <w:r>
        <w:rPr>
          <w:rStyle w:val="s1"/>
        </w:rPr>
        <w:t>"Әскери қызметшiлердi және олардың отбасы мүшелерiн емдеу"</w:t>
      </w:r>
      <w:r>
        <w:t xml:space="preserve"> </w:t>
      </w:r>
    </w:p>
    <w:p w:rsidR="00000000" w:rsidRDefault="00AA1BB8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AA1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A1BB8">
      <w:pPr>
        <w:ind w:firstLine="400"/>
        <w:jc w:val="both"/>
      </w:pPr>
      <w:r>
        <w:t xml:space="preserve">1. Құны: 47525 мың теңге (қырық жетi миллион бес жүз жиырма бес мың теңге). </w:t>
      </w:r>
    </w:p>
    <w:p w:rsidR="00000000" w:rsidRDefault="00AA1BB8">
      <w:pPr>
        <w:ind w:firstLine="400"/>
        <w:jc w:val="both"/>
      </w:pPr>
      <w:r>
        <w:t>2. Бюджеттік бағдарламаның нормативтiк құқықтық негiзi: Қазақстан Республикасының 1993 жылғы 20 қаңтардағы "Әскери қызметшiлердi және олардың отбасы мүшелерiнiң дәрежесi және оларды әлеуметтiк қорғау туралы" Заңы; Қазақстан Республикасының 2003 жылдың 5 же</w:t>
      </w:r>
      <w:r>
        <w:t>лтоқсанындағы "2004 жылдың республикалық бюджетi туралы" Заңы; Қазақстан Республикасы Президентінің 1995 жылғы 5 желтоқсанындағы № 2671 "Республикалық ұлан туралы" Заң күшi бар Жарлығы; Қазақстан Республикасы Президентінің 1995 жылғы 18 желтоқсанындағы № 2</w:t>
      </w:r>
      <w:r>
        <w:t xml:space="preserve">689 "Республикалық ұлан туралы, Республикалық ұланның ұйымдық құрылымы мен санын белгiлеудi айқындау Ережесін бекіту туралы" Жарлығы. </w:t>
      </w:r>
    </w:p>
    <w:p w:rsidR="00000000" w:rsidRDefault="00AA1BB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A1BB8">
      <w:pPr>
        <w:ind w:firstLine="400"/>
        <w:jc w:val="both"/>
      </w:pPr>
      <w:r>
        <w:t>4. Бюджеттік бағдарламаның мақсаты: Қа</w:t>
      </w:r>
      <w:r>
        <w:t xml:space="preserve">зақстан Республикасы Республикалық ұланның әскери қызметшiлерiнiң барлық категориясына, әскери зейнеткерлерге, әскери қызметшiлердiң отбасы мүшелерiне мамандандырылған медициналық көмек көрсету. </w:t>
      </w:r>
    </w:p>
    <w:p w:rsidR="00000000" w:rsidRDefault="00AA1BB8">
      <w:pPr>
        <w:ind w:firstLine="400"/>
        <w:jc w:val="both"/>
      </w:pPr>
      <w:r>
        <w:t>5. Бюджеттік бағдарламаның мiндеттерi: Қазақстан Республикас</w:t>
      </w:r>
      <w:r>
        <w:t>ы Республикалық ұланның жеке құрамын медициналық қамтамасыз ету; медициналық мүлiктермен және дәрi-дәрмектермен жабдықтау; Қазақстан Республикасы Республикалық ұланның әскери қызметшiлерiнiң барлық категориясына, әскери зейнеткерлерге, әскери қызметшiлердi</w:t>
      </w:r>
      <w:r>
        <w:t>ң</w:t>
      </w:r>
      <w:r>
        <w:t xml:space="preserve"> отбасы мүшелерiне амбулаторияда және стационарда мамандандырылған медициналық көмек көрсету; әскери қызметке шақыру, әскери қызметшiлердi запасқа босату және олардың әскери қызметке жарамдылық дәрежесiн анықтау үшiн куәландыру барысында әскери дәрiгерлiк</w:t>
      </w:r>
      <w:r>
        <w:t xml:space="preserve"> сараптама жүргiзу. </w:t>
      </w:r>
    </w:p>
    <w:p w:rsidR="00000000" w:rsidRDefault="00AA1BB8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AA1BB8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>   Рет</w:t>
            </w:r>
          </w:p>
          <w:p w:rsidR="00000000" w:rsidRDefault="00AA1BB8">
            <w:pPr>
              <w:pStyle w:val="HTML"/>
            </w:pPr>
            <w:r>
              <w:t>   са-</w:t>
            </w:r>
          </w:p>
          <w:p w:rsidR="00000000" w:rsidRDefault="00AA1BB8">
            <w:pPr>
              <w:pStyle w:val="HTML"/>
            </w:pPr>
            <w:r>
              <w:t xml:space="preserve">   ны </w:t>
            </w:r>
          </w:p>
          <w:p w:rsidR="00000000" w:rsidRDefault="00AA1BB8">
            <w:pPr>
              <w:pStyle w:val="HTML"/>
            </w:pPr>
            <w:r>
              <w:t xml:space="preserve">    N </w:t>
            </w:r>
          </w:p>
          <w:p w:rsidR="00000000" w:rsidRDefault="00AA1BB8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>Бағ-</w:t>
            </w:r>
          </w:p>
          <w:p w:rsidR="00000000" w:rsidRDefault="00AA1BB8">
            <w:pPr>
              <w:pStyle w:val="HTML"/>
            </w:pPr>
            <w:r>
              <w:t>дар-</w:t>
            </w:r>
          </w:p>
          <w:p w:rsidR="00000000" w:rsidRDefault="00AA1BB8">
            <w:pPr>
              <w:pStyle w:val="HTML"/>
            </w:pPr>
            <w:r>
              <w:t>лама</w:t>
            </w:r>
          </w:p>
          <w:p w:rsidR="00000000" w:rsidRDefault="00AA1BB8">
            <w:pPr>
              <w:pStyle w:val="HTML"/>
            </w:pPr>
            <w:r>
              <w:t>коды</w:t>
            </w:r>
          </w:p>
          <w:p w:rsidR="00000000" w:rsidRDefault="00AA1BB8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Кiшi </w:t>
            </w:r>
          </w:p>
          <w:p w:rsidR="00000000" w:rsidRDefault="00AA1BB8">
            <w:pPr>
              <w:pStyle w:val="HTML"/>
            </w:pPr>
            <w:r>
              <w:t xml:space="preserve">бағ- </w:t>
            </w:r>
          </w:p>
          <w:p w:rsidR="00000000" w:rsidRDefault="00AA1BB8">
            <w:pPr>
              <w:pStyle w:val="HTML"/>
            </w:pPr>
            <w:r>
              <w:t xml:space="preserve">дар- </w:t>
            </w:r>
          </w:p>
          <w:p w:rsidR="00000000" w:rsidRDefault="00AA1BB8">
            <w:pPr>
              <w:pStyle w:val="HTML"/>
            </w:pPr>
            <w:r>
              <w:t xml:space="preserve">лама </w:t>
            </w:r>
          </w:p>
          <w:p w:rsidR="00000000" w:rsidRDefault="00AA1BB8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Кіші    </w:t>
            </w:r>
          </w:p>
          <w:p w:rsidR="00000000" w:rsidRDefault="00AA1BB8">
            <w:pPr>
              <w:pStyle w:val="HTML"/>
            </w:pPr>
            <w:r>
              <w:t>бағдарлама-</w:t>
            </w:r>
          </w:p>
          <w:p w:rsidR="00000000" w:rsidRDefault="00AA1BB8">
            <w:pPr>
              <w:pStyle w:val="HTML"/>
            </w:pPr>
            <w:r>
              <w:t xml:space="preserve">  лардың   </w:t>
            </w:r>
          </w:p>
          <w:p w:rsidR="00000000" w:rsidRDefault="00AA1BB8">
            <w:pPr>
              <w:pStyle w:val="HTML"/>
            </w:pPr>
            <w:r>
              <w:t xml:space="preserve">  атауы    </w:t>
            </w:r>
          </w:p>
          <w:p w:rsidR="00000000" w:rsidRDefault="00AA1BB8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Бағдарламаны   </w:t>
            </w:r>
          </w:p>
          <w:p w:rsidR="00000000" w:rsidRDefault="00AA1BB8">
            <w:pPr>
              <w:pStyle w:val="HTML"/>
            </w:pPr>
            <w:r>
              <w:t xml:space="preserve">    іске асыру    </w:t>
            </w:r>
          </w:p>
          <w:p w:rsidR="00000000" w:rsidRDefault="00AA1BB8">
            <w:pPr>
              <w:pStyle w:val="HTML"/>
            </w:pPr>
            <w:r>
              <w:t xml:space="preserve">    жөніндегі     </w:t>
            </w:r>
          </w:p>
          <w:p w:rsidR="00000000" w:rsidRDefault="00AA1BB8">
            <w:pPr>
              <w:pStyle w:val="HTML"/>
            </w:pPr>
            <w:r>
              <w:t xml:space="preserve">    іс-шаралар    </w:t>
            </w:r>
          </w:p>
          <w:p w:rsidR="00000000" w:rsidRDefault="00AA1BB8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Іске  </w:t>
            </w:r>
          </w:p>
          <w:p w:rsidR="00000000" w:rsidRDefault="00AA1BB8">
            <w:pPr>
              <w:pStyle w:val="HTML"/>
            </w:pPr>
            <w:r>
              <w:t xml:space="preserve"> асыру </w:t>
            </w:r>
          </w:p>
          <w:p w:rsidR="00000000" w:rsidRDefault="00AA1BB8">
            <w:pPr>
              <w:pStyle w:val="HTML"/>
            </w:pPr>
            <w:r>
              <w:t>мерзімі</w:t>
            </w:r>
          </w:p>
          <w:p w:rsidR="00000000" w:rsidRDefault="00AA1BB8">
            <w:pPr>
              <w:pStyle w:val="HTML"/>
            </w:pPr>
            <w:r>
              <w:t xml:space="preserve">       </w:t>
            </w:r>
          </w:p>
          <w:p w:rsidR="00000000" w:rsidRDefault="00AA1BB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Жауапты     </w:t>
            </w:r>
          </w:p>
          <w:p w:rsidR="00000000" w:rsidRDefault="00AA1BB8">
            <w:pPr>
              <w:pStyle w:val="HTML"/>
            </w:pPr>
            <w:r>
              <w:t xml:space="preserve"> орындаушылар  </w:t>
            </w:r>
          </w:p>
          <w:p w:rsidR="00000000" w:rsidRDefault="00AA1BB8">
            <w:pPr>
              <w:pStyle w:val="HTML"/>
            </w:pPr>
            <w:r>
              <w:t>               </w:t>
            </w:r>
          </w:p>
          <w:p w:rsidR="00000000" w:rsidRDefault="00AA1BB8">
            <w:pPr>
              <w:pStyle w:val="HTML"/>
            </w:pPr>
            <w:r>
              <w:t>               </w:t>
            </w:r>
          </w:p>
          <w:p w:rsidR="00000000" w:rsidRDefault="00AA1BB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A1BB8">
            <w:pPr>
              <w:pStyle w:val="HTML"/>
            </w:pPr>
            <w:r>
              <w:t xml:space="preserve">   1   003       Әскери       Республикалық ұлан  Жыл    Республикалық  </w:t>
            </w:r>
          </w:p>
          <w:p w:rsidR="00000000" w:rsidRDefault="00AA1BB8">
            <w:pPr>
              <w:pStyle w:val="HTML"/>
            </w:pPr>
            <w:r>
              <w:t xml:space="preserve">                 қызметшi-    Госпиталiнiң штат   бойы   ұлан           </w:t>
            </w:r>
          </w:p>
          <w:p w:rsidR="00000000" w:rsidRDefault="00AA1BB8">
            <w:pPr>
              <w:pStyle w:val="HTML"/>
            </w:pPr>
            <w:r>
              <w:t>                 лердi және   көлеміндегі 5</w:t>
            </w:r>
            <w:r>
              <w:t xml:space="preserve">4                           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олардың      қызметшiлердiң            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отбасы       штаттық бірлігiн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мүшелерiн    ұстау- 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емдеу        Республикалық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ұланның госпита-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лiн ұстау және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оның қы</w:t>
            </w:r>
            <w:r>
              <w:t xml:space="preserve">змет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көрсетуiн қамтама-        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сыз ету, 1750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әскери қызметшiлер-                       </w:t>
            </w:r>
          </w:p>
          <w:p w:rsidR="00000000" w:rsidRDefault="00AA1BB8">
            <w:pPr>
              <w:pStyle w:val="HTML"/>
            </w:pPr>
            <w:r>
              <w:t> </w:t>
            </w:r>
            <w:r>
              <w:t xml:space="preserve">                             дi емдеуге дәрi-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дәрмек сатып алу-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Әскери қызметшiлер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мен қызм</w:t>
            </w:r>
            <w:r>
              <w:t xml:space="preserve">етшiлерге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кеңейтiлген               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медициналық зерде-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леу қызметтерi-                           </w:t>
            </w:r>
          </w:p>
          <w:p w:rsidR="00000000" w:rsidRDefault="00AA1BB8">
            <w:pPr>
              <w:pStyle w:val="HTML"/>
            </w:pPr>
            <w:r>
              <w:t>  </w:t>
            </w:r>
            <w:r>
              <w:t xml:space="preserve">                            Сатып алу: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- металл сөрелер -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9 дана;     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- жиhаз -</w:t>
            </w:r>
            <w:r>
              <w:t xml:space="preserve"> 31                             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                           бірлік;                                   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- компьютерлiк  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диагностикалық                            </w:t>
            </w:r>
          </w:p>
          <w:p w:rsidR="00000000" w:rsidRDefault="00AA1BB8">
            <w:pPr>
              <w:pStyle w:val="HTML"/>
            </w:pPr>
            <w:r>
              <w:t>   </w:t>
            </w:r>
            <w:r>
              <w:t xml:space="preserve">                           рентгенодиогностика-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лық цифрлы аппараты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- 1 толық жинақ;                          </w:t>
            </w:r>
          </w:p>
          <w:p w:rsidR="00000000" w:rsidRDefault="00AA1BB8">
            <w:pPr>
              <w:pStyle w:val="HTML"/>
            </w:pPr>
            <w:r>
              <w:t xml:space="preserve">                              - ксерокс </w:t>
            </w:r>
            <w:r>
              <w:t xml:space="preserve">- 1 дана;                       </w:t>
            </w:r>
          </w:p>
        </w:tc>
      </w:tr>
    </w:tbl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t> </w:t>
      </w:r>
    </w:p>
    <w:p w:rsidR="00000000" w:rsidRDefault="00AA1BB8">
      <w:pPr>
        <w:pStyle w:val="HTML"/>
      </w:pPr>
      <w:r>
        <w:t>     7. Бюджеттік бағдарламаны орындаудан  күтiлетiн  нәтижелер:  тұрақты</w:t>
      </w:r>
    </w:p>
    <w:p w:rsidR="00000000" w:rsidRDefault="00AA1BB8">
      <w:pPr>
        <w:pStyle w:val="HTML"/>
      </w:pPr>
      <w:r>
        <w:t>жауынгерлiк даярлықта болу үшiн сапалы және уақытында  медициналық  көмек</w:t>
      </w:r>
    </w:p>
    <w:p w:rsidR="00000000" w:rsidRDefault="00AA1BB8">
      <w:pPr>
        <w:pStyle w:val="HTML"/>
      </w:pPr>
      <w:r>
        <w:t>көрсету, әскери  қызметшiлер  мен  олардың  отбасы  мүшелерiнiң  арасында</w:t>
      </w:r>
    </w:p>
    <w:p w:rsidR="00000000" w:rsidRDefault="00AA1BB8">
      <w:pPr>
        <w:pStyle w:val="HTML"/>
      </w:pPr>
      <w:r>
        <w:t>науқастық деңгейдi төмендету.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BB8" w:rsidRDefault="00AA1BB8" w:rsidP="00AA1BB8">
      <w:r>
        <w:separator/>
      </w:r>
    </w:p>
  </w:endnote>
  <w:endnote w:type="continuationSeparator" w:id="0">
    <w:p w:rsidR="00AA1BB8" w:rsidRDefault="00AA1BB8" w:rsidP="00AA1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BB8" w:rsidRDefault="00AA1B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BB8" w:rsidRDefault="00AA1B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BB8" w:rsidRDefault="00AA1B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BB8" w:rsidRDefault="00AA1BB8" w:rsidP="00AA1BB8">
      <w:r>
        <w:separator/>
      </w:r>
    </w:p>
  </w:footnote>
  <w:footnote w:type="continuationSeparator" w:id="0">
    <w:p w:rsidR="00AA1BB8" w:rsidRDefault="00AA1BB8" w:rsidP="00AA1B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BB8" w:rsidRDefault="00AA1B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BB8" w:rsidRDefault="00AA1BB8" w:rsidP="00AA1BB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A1BB8" w:rsidRPr="00AA1BB8" w:rsidRDefault="00AA1BB8" w:rsidP="00AA1BB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Республикалық ұланы) (ҚР Үкіметінің 2003 ж. 26 желтоқсандағы № 1327 қаулысына 413-415; қосымшалар) (ҚР Үкіметінің 23.06.04 ж. № 197к; 19.08.04 ж. № 870;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BB8" w:rsidRDefault="00AA1B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1BB8"/>
    <w:rsid w:val="00AA1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B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BB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A1B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BB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B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BB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A1B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BB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13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996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9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19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96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4738</Words>
  <Characters>27009</Characters>
  <Application>Microsoft Office Word</Application>
  <DocSecurity>0</DocSecurity>
  <Lines>225</Lines>
  <Paragraphs>63</Paragraphs>
  <ScaleCrop>false</ScaleCrop>
  <Company>SPecialiST RePack</Company>
  <LinksUpToDate>false</LinksUpToDate>
  <CharactersWithSpaces>31684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Республикалық ұланы) (ҚР Үкіметінің 2003 ж. 26 желтоқсандағы № 1327 қаулысына 413-415; қосымшалар) (ҚР Үкіметінің 23.06.04 ж. № 197к; 19.08.04 ж. № 870;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2024-02-20T07:45:00Z</dcterms:created>
  <dcterms:modified xsi:type="dcterms:W3CDTF">2024-02-20T07:45:00Z</dcterms:modified>
</cp:coreProperties>
</file>