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7F5E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шешімдерінің</w:t>
      </w:r>
      <w:r>
        <w:t xml:space="preserve"> </w:t>
      </w:r>
      <w:r>
        <w:br/>
      </w:r>
      <w:r>
        <w:rPr>
          <w:rStyle w:val="s1"/>
        </w:rPr>
        <w:t>күші жойылды деп тану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2004 жылғы 11 маусымдағы № 641 қаулысы</w:t>
      </w:r>
      <w:r>
        <w:br/>
      </w:r>
    </w:p>
    <w:p w:rsidR="00000000" w:rsidRDefault="004A7F5E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4A7F5E">
      <w:pPr>
        <w:ind w:firstLine="400"/>
        <w:jc w:val="both"/>
      </w:pPr>
      <w:r>
        <w:t xml:space="preserve">1. </w:t>
      </w:r>
      <w:hyperlink w:anchor="sub100" w:history="1">
        <w:r>
          <w:rPr>
            <w:rStyle w:val="a3"/>
          </w:rPr>
          <w:t>Қосымшаға</w:t>
        </w:r>
      </w:hyperlink>
      <w:r>
        <w:t xml:space="preserve"> </w:t>
      </w:r>
      <w:r>
        <w:t xml:space="preserve">сәйкес Қазақстан Республикасы Үкіметінің кейбір шешімдерінің күші жойылды деп танылсын. </w:t>
      </w:r>
    </w:p>
    <w:p w:rsidR="00000000" w:rsidRDefault="004A7F5E">
      <w:pPr>
        <w:spacing w:after="240"/>
        <w:ind w:firstLine="400"/>
        <w:jc w:val="both"/>
      </w:pPr>
      <w:r>
        <w:t xml:space="preserve">2. Осы қаулы ресми түрде </w:t>
      </w:r>
      <w:hyperlink r:id="rId7" w:history="1">
        <w:r>
          <w:rPr>
            <w:rStyle w:val="a3"/>
          </w:rPr>
          <w:t>жарияланған</w:t>
        </w:r>
      </w:hyperlink>
      <w:r>
        <w:t xml:space="preserve"> күнінен бастап күшіне енеді.</w:t>
      </w:r>
    </w:p>
    <w:p w:rsidR="00000000" w:rsidRDefault="004A7F5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9"/>
        <w:gridCol w:w="169"/>
        <w:gridCol w:w="169"/>
        <w:gridCol w:w="169"/>
        <w:gridCol w:w="330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A7F5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</w:t>
            </w:r>
            <w:r>
              <w:rPr>
                <w:rFonts w:ascii="Times New Roman" w:hAnsi="Times New Roman"/>
                <w:sz w:val="24"/>
                <w:szCs w:val="24"/>
              </w:rPr>
              <w:t>р-Министрі</w:t>
            </w:r>
          </w:p>
        </w:tc>
        <w:tc>
          <w:tcPr>
            <w:tcW w:w="0" w:type="auto"/>
            <w:hideMark/>
          </w:tcPr>
          <w:p w:rsidR="00000000" w:rsidRDefault="004A7F5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A7F5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A7F5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A7F5E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4A7F5E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4A7F5E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4A7F5E">
      <w:pPr>
        <w:jc w:val="right"/>
      </w:pPr>
      <w:r>
        <w:rPr>
          <w:rStyle w:val="s1"/>
        </w:rPr>
        <w:t>2004 жылғы 11 маусымдағы</w:t>
      </w:r>
      <w:r>
        <w:t xml:space="preserve"> </w:t>
      </w:r>
    </w:p>
    <w:p w:rsidR="00000000" w:rsidRDefault="004A7F5E">
      <w:pPr>
        <w:jc w:val="right"/>
      </w:pPr>
      <w:r>
        <w:rPr>
          <w:rStyle w:val="s1"/>
        </w:rPr>
        <w:t xml:space="preserve">№ 641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4A7F5E">
      <w:pPr>
        <w:spacing w:after="240"/>
        <w:jc w:val="right"/>
      </w:pPr>
      <w:r>
        <w:rPr>
          <w:rStyle w:val="s1"/>
        </w:rPr>
        <w:t>қосымша</w:t>
      </w:r>
    </w:p>
    <w:p w:rsidR="00000000" w:rsidRDefault="004A7F5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</w:t>
      </w:r>
      <w:r>
        <w:t xml:space="preserve"> </w:t>
      </w:r>
    </w:p>
    <w:p w:rsidR="00000000" w:rsidRDefault="004A7F5E">
      <w:pPr>
        <w:spacing w:after="240"/>
        <w:jc w:val="center"/>
      </w:pPr>
      <w:r>
        <w:rPr>
          <w:rStyle w:val="s1"/>
        </w:rPr>
        <w:t>кейбір шешімдерінің тізбесі</w:t>
      </w:r>
    </w:p>
    <w:p w:rsidR="00000000" w:rsidRDefault="004A7F5E">
      <w:pPr>
        <w:ind w:firstLine="400"/>
        <w:jc w:val="both"/>
      </w:pPr>
      <w:r>
        <w:t>1. "</w:t>
      </w:r>
      <w:r>
        <w:t>Қазақстан</w:t>
      </w:r>
      <w:r>
        <w:t xml:space="preserve"> Республикасының Орталық депозитарийі, Қазақстан Республикасында бағалы қағаздарды ұстаушылардың тізілімін жүргізу туралы, Қазақстан Республикасындағы кастодиандық қызмет туралы ережені бекіту жөнінде" Қазақстан Республикасы Үкіметінің 1996 жылғы </w:t>
      </w:r>
      <w:r>
        <w:t xml:space="preserve">29 шілдедегі № 944 қаулысы. </w:t>
      </w:r>
    </w:p>
    <w:p w:rsidR="00000000" w:rsidRDefault="004A7F5E">
      <w:pPr>
        <w:ind w:firstLine="400"/>
        <w:jc w:val="both"/>
      </w:pPr>
      <w:r>
        <w:t xml:space="preserve">2. "Қазақстан Республикасы Үкіметінің 1996 жылғы 29 шілдедегі № 944 қаулысына өзгеріс енгізу туралы" Қазақстан Республикасы Үкіметінің 1999 жылғы 6 мамырдағы № 535 </w:t>
      </w:r>
      <w:hyperlink r:id="rId8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4A7F5E">
      <w:pPr>
        <w:spacing w:after="240"/>
        <w:ind w:firstLine="400"/>
        <w:jc w:val="both"/>
      </w:pPr>
      <w:r>
        <w:t xml:space="preserve">3. "Қазақстан Республикасы Үкіметінің кейбір шешімдеріне өзгерістер мен толықтырулар енгізу және олардың күші жойылды деп тану туралы" Қазақстан Республикасы Үкіметінің 2001 жылғы 28 қазандағы № 1369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2001 ж., № 36-37, 478-құжат) бекітілген Қазақстан Республикасы Үкіметінің кейбір шешімдеріне енгізілетін өзгерістер мен толықтырулардың 4-тармағы.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7F5E" w:rsidRDefault="004A7F5E" w:rsidP="004A7F5E">
      <w:r>
        <w:separator/>
      </w:r>
    </w:p>
  </w:endnote>
  <w:endnote w:type="continuationSeparator" w:id="0">
    <w:p w:rsidR="004A7F5E" w:rsidRDefault="004A7F5E" w:rsidP="004A7F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F5E" w:rsidRDefault="004A7F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F5E" w:rsidRDefault="004A7F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F5E" w:rsidRDefault="004A7F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7F5E" w:rsidRDefault="004A7F5E" w:rsidP="004A7F5E">
      <w:r>
        <w:separator/>
      </w:r>
    </w:p>
  </w:footnote>
  <w:footnote w:type="continuationSeparator" w:id="0">
    <w:p w:rsidR="004A7F5E" w:rsidRDefault="004A7F5E" w:rsidP="004A7F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F5E" w:rsidRDefault="004A7F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F5E" w:rsidRDefault="004A7F5E" w:rsidP="004A7F5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A7F5E" w:rsidRPr="004A7F5E" w:rsidRDefault="004A7F5E" w:rsidP="004A7F5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кейбір шешімдерінің күші жойылды деп тану туралы Қазақстан Республикасы Үкіметінің 2004 жылғы 11 маусымдағы № 641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F5E" w:rsidRDefault="004A7F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7F5E"/>
    <w:rsid w:val="004A7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7F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7F5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A7F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7F5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7F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7F5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A7F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7F5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03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4873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565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шешімдерінің күші жойылды деп тану туралы Қазақстан Республикасы Үкіметінің 2004 жылғы 11 маусымдағы № 641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2024-02-19T17:59:00Z</dcterms:created>
  <dcterms:modified xsi:type="dcterms:W3CDTF">2024-02-19T17:59:00Z</dcterms:modified>
</cp:coreProperties>
</file>