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A6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әлеуметтiк қорғау министрлiгінiң кейбір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29 қазандағы № 1132 Қаулысы</w:t>
      </w:r>
    </w:p>
    <w:p w:rsidR="00000000" w:rsidRDefault="00D17A6D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</w:t>
        </w:r>
        <w:r>
          <w:rPr>
            <w:rStyle w:val="a3"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D17A6D">
      <w:r>
        <w:rPr>
          <w:rStyle w:val="s0"/>
        </w:rPr>
        <w:t> </w:t>
      </w:r>
    </w:p>
    <w:p w:rsidR="00000000" w:rsidRDefault="00D17A6D">
      <w:pPr>
        <w:jc w:val="both"/>
      </w:pPr>
      <w:r>
        <w:rPr>
          <w:rStyle w:val="s3"/>
        </w:rPr>
        <w:t xml:space="preserve">3, 5-тармақтарын қоспағанда ҚР Үкіметінің 2014.23.09. № 1005 </w:t>
      </w:r>
      <w:hyperlink r:id="rId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D17A6D">
      <w:r>
        <w:t> </w:t>
      </w:r>
    </w:p>
    <w:p w:rsidR="00000000" w:rsidRDefault="00D17A6D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жүйесін одан әрi жетiлдiру жөнiндегі шаралар туралы» 2004 жылғы 29 қыркүйектегі № 1449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Үкiметі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D17A6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2007.30.11.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1159</w:t>
        </w:r>
      </w:hyperlink>
      <w:r>
        <w:rPr>
          <w:rStyle w:val="s3"/>
        </w:rPr>
        <w:t xml:space="preserve"> Қаулысымен 3-тармақ өзгертілді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17A6D">
      <w:pPr>
        <w:ind w:firstLine="400"/>
        <w:jc w:val="both"/>
      </w:pPr>
      <w:r>
        <w:t xml:space="preserve">3. </w:t>
      </w:r>
      <w:r>
        <w:rPr>
          <w:rStyle w:val="s0"/>
        </w:rPr>
        <w:t>Қазақстан</w:t>
      </w:r>
      <w:r>
        <w:t xml:space="preserve"> Республикасы Еңбек және халықты әлеуметтiк қорғау министрлігінiң Көшi-қон комитетi </w:t>
      </w:r>
      <w:r>
        <w:rPr>
          <w:rStyle w:val="s0"/>
        </w:rPr>
        <w:t xml:space="preserve">және Қазақстан Республикасы Еңбек және халықты әлеуметтік қорғау министрлігінің Бақылау және әлеуметтік қорғау комитеті </w:t>
      </w:r>
      <w:r>
        <w:t>құрылсын</w:t>
      </w:r>
      <w:r>
        <w:t xml:space="preserve">. </w:t>
      </w:r>
    </w:p>
    <w:p w:rsidR="00000000" w:rsidRDefault="00D17A6D">
      <w:pPr>
        <w:ind w:firstLine="400"/>
        <w:jc w:val="both"/>
      </w:pPr>
      <w:r>
        <w:t>5. Қаз</w:t>
      </w:r>
      <w:r>
        <w:t>ақстан Республикасы Көшi-қон және демография агенттігiнiң аумақтық органдары - мемлекеттік мекемелерi Қазақстан Республикасы Еңбек және халықты әлеуметтік қорғау министрлігі Көшi-қон комитетінiң аумақтық органдары - мемлекеттік мекемелерi болып қайта ұйымд</w:t>
      </w:r>
      <w:r>
        <w:t xml:space="preserve">астырылсын. </w:t>
      </w:r>
    </w:p>
    <w:p w:rsidR="00000000" w:rsidRDefault="00D17A6D">
      <w:pPr>
        <w:ind w:firstLine="400"/>
        <w:jc w:val="both"/>
      </w:pPr>
      <w:r>
        <w:rPr>
          <w:rStyle w:val="s0"/>
        </w:rPr>
        <w:t> </w:t>
      </w:r>
    </w:p>
    <w:p w:rsidR="00000000" w:rsidRDefault="00D17A6D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9"/>
        <w:gridCol w:w="118"/>
        <w:gridCol w:w="119"/>
        <w:gridCol w:w="119"/>
        <w:gridCol w:w="119"/>
        <w:gridCol w:w="119"/>
        <w:gridCol w:w="240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17A6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D17A6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17A6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17A6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17A6D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A6D" w:rsidRDefault="00D17A6D" w:rsidP="00D17A6D">
      <w:r>
        <w:separator/>
      </w:r>
    </w:p>
  </w:endnote>
  <w:endnote w:type="continuationSeparator" w:id="0">
    <w:p w:rsidR="00D17A6D" w:rsidRDefault="00D17A6D" w:rsidP="00D17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A6D" w:rsidRDefault="00D17A6D" w:rsidP="00D17A6D">
      <w:r>
        <w:separator/>
      </w:r>
    </w:p>
  </w:footnote>
  <w:footnote w:type="continuationSeparator" w:id="0">
    <w:p w:rsidR="00D17A6D" w:rsidRDefault="00D17A6D" w:rsidP="00D17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 w:rsidP="00D17A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A6D" w:rsidRDefault="00D17A6D" w:rsidP="00D17A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әлеуметтiк қорғау министрлiгінiң кейбір мәселелерi» Қазақстан Республикасы Үкіметінің 2004 жылғы 29 қазандағы № 1132 Қаулысы (2014.23.09. берілген өзгерістер мен толықтырулармен)</w:t>
    </w:r>
  </w:p>
  <w:p w:rsidR="00D17A6D" w:rsidRPr="00D17A6D" w:rsidRDefault="00D17A6D" w:rsidP="00D17A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A6D" w:rsidRDefault="00D17A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A6D"/>
    <w:rsid w:val="00D1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A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A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A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A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A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A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A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A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1313" TargetMode="External"/><Relationship Id="rId12" Type="http://schemas.openxmlformats.org/officeDocument/2006/relationships/hyperlink" Target="http://online.zakon.kz/Document/?doc_id=301555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83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05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96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1380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Еңбек және халықты әлеуметтiк қорғау министрлiгінiң кейбір мәселелерi» Қазақстан Республикасы Үкіметінің 2004 жылғы 29 қазандағы № 1132 Қаулысы (2014.23.09.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2024-02-19T21:56:00Z</dcterms:created>
  <dcterms:modified xsi:type="dcterms:W3CDTF">2024-02-19T21:56:00Z</dcterms:modified>
</cp:coreProperties>
</file>