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4B21">
      <w:pPr>
        <w:jc w:val="both"/>
      </w:pPr>
      <w:bookmarkStart w:id="0" w:name="_GoBack"/>
      <w:bookmarkEnd w:id="0"/>
      <w:r>
        <w:rPr>
          <w:rStyle w:val="s3"/>
        </w:rPr>
        <w:t>ҚР</w:t>
      </w:r>
      <w:r>
        <w:rPr>
          <w:rStyle w:val="s3"/>
        </w:rPr>
        <w:t xml:space="preserve"> Үкіметінің 2006.16.05. </w:t>
      </w:r>
      <w:hyperlink r:id="rId7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405</w:t>
        </w:r>
      </w:hyperlink>
      <w:r>
        <w:rPr>
          <w:rStyle w:val="s3"/>
        </w:rPr>
        <w:t xml:space="preserve"> қаулысымен күші жойылды</w:t>
      </w:r>
    </w:p>
    <w:p w:rsidR="00000000" w:rsidRDefault="001D4B2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Үкiметінiң </w:t>
      </w:r>
    </w:p>
    <w:p w:rsidR="00000000" w:rsidRDefault="001D4B21">
      <w:pPr>
        <w:jc w:val="right"/>
      </w:pPr>
      <w:r>
        <w:rPr>
          <w:rStyle w:val="s1"/>
        </w:rPr>
        <w:t xml:space="preserve">2004 жылғы 29 қазандағы № 1130 </w:t>
      </w:r>
      <w:hyperlink r:id="rId8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</w:t>
      </w:r>
    </w:p>
    <w:p w:rsidR="00000000" w:rsidRDefault="001D4B21">
      <w:pPr>
        <w:spacing w:after="240"/>
        <w:jc w:val="right"/>
      </w:pPr>
      <w:r>
        <w:rPr>
          <w:rStyle w:val="s1"/>
        </w:rPr>
        <w:t xml:space="preserve">бекітілген </w:t>
      </w:r>
    </w:p>
    <w:p w:rsidR="00000000" w:rsidRDefault="001D4B21">
      <w:pPr>
        <w:spacing w:after="240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Мәдениет, ақпарат және спорт</w:t>
      </w:r>
      <w:r>
        <w:t xml:space="preserve"> </w:t>
      </w:r>
      <w:r>
        <w:br/>
      </w:r>
      <w:r>
        <w:rPr>
          <w:rStyle w:val="s1"/>
        </w:rPr>
        <w:t>министрлігінiң Спорт iстерi комитетi туралы</w:t>
      </w:r>
      <w:r>
        <w:t xml:space="preserve"> </w:t>
      </w:r>
      <w:r>
        <w:br/>
      </w:r>
      <w:r>
        <w:rPr>
          <w:rStyle w:val="s1"/>
        </w:rPr>
        <w:t>ЕРЕЖЕ</w:t>
      </w:r>
      <w:r>
        <w:br/>
      </w:r>
      <w:r>
        <w:rPr>
          <w:rStyle w:val="s1"/>
        </w:rPr>
        <w:t>1. Жалпы ережелер</w:t>
      </w:r>
    </w:p>
    <w:p w:rsidR="00000000" w:rsidRDefault="001D4B21">
      <w:pPr>
        <w:ind w:firstLine="400"/>
        <w:jc w:val="both"/>
      </w:pPr>
      <w:r>
        <w:t>1. Спорт iстерi комитетi (бұдан әрi - Комитет</w:t>
      </w:r>
      <w:r>
        <w:t>) мемлекеттік саясаттың iске асырылуын қамтамасыз ететiн, сондай-ақ заңнамамен көзделген шектерде оның құзыретiне жатқызылған қызмет салаларындағы салааралық үйлестiрудi жүзеге асыратын Қазақстан Республикасы Мәдениет, ақпарат және спорт министрлігінің вед</w:t>
      </w:r>
      <w:r>
        <w:t xml:space="preserve">омствосы болып табылады. </w:t>
      </w:r>
    </w:p>
    <w:p w:rsidR="00000000" w:rsidRDefault="001D4B21">
      <w:pPr>
        <w:ind w:firstLine="400"/>
        <w:jc w:val="both"/>
      </w:pPr>
      <w:r>
        <w:t xml:space="preserve">Комитеттiң негiзгi мiндеттерi спорт және дене шынықтыру саласындағы мемлекеттік саясаттың iске асырылуын, бақылауды және қадағалауды жүзеге асыру болып табылады. </w:t>
      </w:r>
    </w:p>
    <w:p w:rsidR="00000000" w:rsidRDefault="001D4B21">
      <w:pPr>
        <w:ind w:firstLine="400"/>
        <w:jc w:val="both"/>
      </w:pPr>
      <w:r>
        <w:t xml:space="preserve">2. Комитет өз қызметiн Қазақстан Республикасының </w:t>
      </w:r>
      <w:hyperlink r:id="rId9" w:history="1">
        <w:r>
          <w:rPr>
            <w:rStyle w:val="a3"/>
          </w:rPr>
          <w:t>Конституциясына,</w:t>
        </w:r>
      </w:hyperlink>
      <w:r>
        <w:t xml:space="preserve"> Қазақстан Республикасының заңдарына, Қазақстан Республикасының Президентi мен Үкіметінiң кесiмдерiне, өзге де нормативтiк құқықтық кесiмдерге, сондай-ақ осы Ережеге сәйкес жүзеге асырады. </w:t>
      </w:r>
    </w:p>
    <w:p w:rsidR="00000000" w:rsidRDefault="001D4B21">
      <w:pPr>
        <w:ind w:firstLine="400"/>
        <w:jc w:val="both"/>
      </w:pPr>
      <w:r>
        <w:t xml:space="preserve">3. </w:t>
      </w:r>
      <w:r>
        <w:t>Комитет мемлекеттік мекеменiң ұйымдық-құқықтық нысанындағы заңды тұлға болып табылады, өз атауы мемлекеттік тiлде жазылған мөрлерi мен мөртаңбалары, белгiленген үлгідегi бланкiлерi, сондай-ақ Қазақстан Республикасы Қаржы министрлігінiң Қазынашылық комитетi</w:t>
      </w:r>
      <w:r>
        <w:t xml:space="preserve"> органдарында шоттары болады. </w:t>
      </w:r>
    </w:p>
    <w:p w:rsidR="00000000" w:rsidRDefault="001D4B21">
      <w:pPr>
        <w:ind w:firstLine="400"/>
        <w:jc w:val="both"/>
      </w:pPr>
      <w:r>
        <w:t xml:space="preserve">Комитет азаматтық-құқықтық қатынастарға өз атынан түседi. </w:t>
      </w:r>
    </w:p>
    <w:p w:rsidR="00000000" w:rsidRDefault="001D4B21">
      <w:pPr>
        <w:ind w:firstLine="400"/>
        <w:jc w:val="both"/>
      </w:pPr>
      <w:r>
        <w:t xml:space="preserve">Егер Комитетке заңнамаға сәйкес уәкiлеттiлiк берiлген болса, оның мемлекет атынан азаматтық-құқықтық қатынастардың тарабы болуға құқығы бар. </w:t>
      </w:r>
    </w:p>
    <w:p w:rsidR="00000000" w:rsidRDefault="001D4B21">
      <w:pPr>
        <w:ind w:firstLine="400"/>
        <w:jc w:val="both"/>
      </w:pPr>
      <w:r>
        <w:t>4. Комитет өз құзыретiнi</w:t>
      </w:r>
      <w:r>
        <w:t>ң</w:t>
      </w:r>
      <w:r>
        <w:t xml:space="preserve"> мәселелерi бойынша заңнамада белгiленген тәртiппен Қазақстан Республикасының аумағында мiндеттi күшi болатын бұйрықтар шығарады. </w:t>
      </w:r>
    </w:p>
    <w:p w:rsidR="00000000" w:rsidRDefault="001D4B21">
      <w:pPr>
        <w:ind w:firstLine="400"/>
        <w:jc w:val="both"/>
      </w:pPr>
      <w:r>
        <w:t xml:space="preserve">5. Комитеттiң штат санының лимитi мен құрылымын Қазақстан Республикасының Үкіметі бекiтедi. </w:t>
      </w:r>
    </w:p>
    <w:p w:rsidR="00000000" w:rsidRDefault="001D4B21">
      <w:pPr>
        <w:ind w:firstLine="400"/>
        <w:jc w:val="both"/>
      </w:pPr>
      <w:r>
        <w:t>6. Комитеттiң заңды мекен-жайы:</w:t>
      </w:r>
      <w:r>
        <w:t xml:space="preserve"> </w:t>
      </w:r>
    </w:p>
    <w:p w:rsidR="00000000" w:rsidRDefault="001D4B21">
      <w:pPr>
        <w:ind w:firstLine="400"/>
        <w:jc w:val="both"/>
      </w:pPr>
      <w:r>
        <w:t xml:space="preserve">473000, Астана қаласы, Әуезов көшесi 126. </w:t>
      </w:r>
    </w:p>
    <w:p w:rsidR="00000000" w:rsidRDefault="001D4B21">
      <w:pPr>
        <w:ind w:firstLine="400"/>
        <w:jc w:val="both"/>
      </w:pPr>
      <w:r>
        <w:t xml:space="preserve">7. Комитеттiң толық атауы - "Қазақстан Республикасы Мәдениет, ақпарат және спорт министрлігінiң Спорт iстерi комитетi" мемлекеттік мекемесi. </w:t>
      </w:r>
    </w:p>
    <w:p w:rsidR="00000000" w:rsidRDefault="001D4B21">
      <w:pPr>
        <w:ind w:firstLine="400"/>
        <w:jc w:val="both"/>
      </w:pPr>
      <w:r>
        <w:t xml:space="preserve">8. Осы Ереже Комитеттің құрылтай құжаты болып табылады. </w:t>
      </w:r>
    </w:p>
    <w:p w:rsidR="00000000" w:rsidRDefault="001D4B21">
      <w:pPr>
        <w:ind w:firstLine="400"/>
        <w:jc w:val="both"/>
      </w:pPr>
      <w:r>
        <w:t>9. Комитетті</w:t>
      </w:r>
      <w:r>
        <w:t>ң</w:t>
      </w:r>
      <w:r>
        <w:t xml:space="preserve"> қызметін қаржыландыру тек республикалық бюджеттен жүзеге асырылады. </w:t>
      </w:r>
    </w:p>
    <w:p w:rsidR="00000000" w:rsidRDefault="001D4B21">
      <w:pPr>
        <w:ind w:firstLine="400"/>
        <w:jc w:val="both"/>
      </w:pPr>
      <w:r>
        <w:t xml:space="preserve">Комитеттiң кәсiпкерлiк субъектiлерiмен Комитеттiң функциялары болып табылатын мiндеттердi орындау тұрғысында шарттық қатынастарға түсуiне тыйым салынады. </w:t>
      </w:r>
    </w:p>
    <w:p w:rsidR="00000000" w:rsidRDefault="001D4B21">
      <w:pPr>
        <w:spacing w:after="240"/>
        <w:ind w:firstLine="400"/>
        <w:jc w:val="both"/>
      </w:pPr>
      <w:r>
        <w:t>Егер Комитетке заңнамалық кесi</w:t>
      </w:r>
      <w:r>
        <w:t>мдермен кiрiстер әкелетiн қызметтi жүзеге асыру құқығы берілсе, онда мұндай қызметтен алынған кiрiстер республикалық бюджеттiң кiрiсiне жiберiледi.</w:t>
      </w:r>
    </w:p>
    <w:p w:rsidR="00000000" w:rsidRDefault="001D4B21">
      <w:pPr>
        <w:spacing w:after="240"/>
        <w:jc w:val="center"/>
      </w:pPr>
      <w:r>
        <w:rPr>
          <w:rStyle w:val="s1"/>
        </w:rPr>
        <w:t>2. Комитеттiң функциялары және құқықтары</w:t>
      </w:r>
    </w:p>
    <w:p w:rsidR="00000000" w:rsidRDefault="001D4B21">
      <w:pPr>
        <w:ind w:firstLine="400"/>
        <w:jc w:val="both"/>
      </w:pPr>
      <w:r>
        <w:t>10. Комитет Қазақстан Республикасының заңнамасында белгiленген тәрт</w:t>
      </w:r>
      <w:r>
        <w:t xml:space="preserve">іппен мыналарды жүзеге асырады: </w:t>
      </w:r>
    </w:p>
    <w:p w:rsidR="00000000" w:rsidRDefault="001D4B21">
      <w:pPr>
        <w:ind w:firstLine="400"/>
        <w:jc w:val="both"/>
      </w:pPr>
      <w:r>
        <w:t xml:space="preserve">1) мемлекеттік саясаттың iске асырылуын қамтамасыз ететiн функциялар: </w:t>
      </w:r>
    </w:p>
    <w:p w:rsidR="00000000" w:rsidRDefault="001D4B21">
      <w:pPr>
        <w:ind w:firstLine="400"/>
        <w:jc w:val="both"/>
      </w:pPr>
      <w:r>
        <w:t xml:space="preserve">спорттық қозғалысты, салауатты өмiр салты қағидаттарын насихаттау; </w:t>
      </w:r>
    </w:p>
    <w:p w:rsidR="00000000" w:rsidRDefault="001D4B21">
      <w:pPr>
        <w:ind w:firstLine="400"/>
        <w:jc w:val="both"/>
      </w:pPr>
      <w:r>
        <w:t xml:space="preserve">спорт резервiн және халықаралық дәрежедегi спортшыларды даярлау; </w:t>
      </w:r>
    </w:p>
    <w:p w:rsidR="00000000" w:rsidRDefault="001D4B21">
      <w:pPr>
        <w:ind w:firstLine="400"/>
        <w:jc w:val="both"/>
      </w:pPr>
      <w:r>
        <w:t>әлемд</w:t>
      </w:r>
      <w:r>
        <w:t xml:space="preserve">iк спорт аренасында жоғары спорт нәтижелеріне қол жеткізу; </w:t>
      </w:r>
    </w:p>
    <w:p w:rsidR="00000000" w:rsidRDefault="001D4B21">
      <w:pPr>
        <w:ind w:firstLine="400"/>
        <w:jc w:val="both"/>
      </w:pPr>
      <w:r>
        <w:t xml:space="preserve">Комитеттiң құзыретіне жататын мемлекеттік және салалық (секторалдық) бағдарламаларды iске асыру; </w:t>
      </w:r>
    </w:p>
    <w:p w:rsidR="00000000" w:rsidRDefault="001D4B21">
      <w:pPr>
        <w:ind w:firstLine="400"/>
        <w:jc w:val="both"/>
      </w:pPr>
      <w:r>
        <w:t>Комитеттiң құзыретiне жататын мәселелер бойынша спорт және дене шынықтыру саласындағы халықар</w:t>
      </w:r>
      <w:r>
        <w:t xml:space="preserve">алық шарттар мен келісімдердi iске асыру, халықаралық байланыстарды жүзеге асыру; </w:t>
      </w:r>
    </w:p>
    <w:p w:rsidR="00000000" w:rsidRDefault="001D4B21">
      <w:pPr>
        <w:ind w:firstLine="400"/>
        <w:jc w:val="both"/>
      </w:pPr>
      <w:r>
        <w:t xml:space="preserve">жетекшi жаттықтырушылармен және спортшылармен келісім-шарттар жасасу; </w:t>
      </w:r>
    </w:p>
    <w:p w:rsidR="00000000" w:rsidRDefault="001D4B21">
      <w:pPr>
        <w:ind w:firstLine="400"/>
        <w:jc w:val="both"/>
      </w:pPr>
      <w:r>
        <w:t>дене шынықтыру және спорт саласында кадрлар даярлауды, қайта даярлауды, олардың білiктiлiгiн арттыруды</w:t>
      </w:r>
      <w:r>
        <w:t xml:space="preserve"> және кадрларды аттестаттауды ұйымдастыру; </w:t>
      </w:r>
    </w:p>
    <w:p w:rsidR="00000000" w:rsidRDefault="001D4B21">
      <w:pPr>
        <w:ind w:firstLine="400"/>
        <w:jc w:val="both"/>
      </w:pPr>
      <w:r>
        <w:t xml:space="preserve">ақпараттық-баспагерлiк және жарнамалық қызмет; </w:t>
      </w:r>
    </w:p>
    <w:p w:rsidR="00000000" w:rsidRDefault="001D4B21">
      <w:pPr>
        <w:ind w:firstLine="400"/>
        <w:jc w:val="both"/>
      </w:pPr>
      <w:r>
        <w:t xml:space="preserve">мемлекеттік спорт ұйымдарына ұйымдастырушылық және әдiстемелiк басшылық жасау; </w:t>
      </w:r>
    </w:p>
    <w:p w:rsidR="00000000" w:rsidRDefault="001D4B21">
      <w:pPr>
        <w:ind w:firstLine="400"/>
        <w:jc w:val="both"/>
      </w:pPr>
      <w:r>
        <w:t>спорт түрлерi бойынша Қазақстан Республикасының құрама командаларын даярлау және ола</w:t>
      </w:r>
      <w:r>
        <w:t xml:space="preserve">рдың Тәуелсiз Мемлекеттер Достастығы елдерiнің, әлем, Азия, Еуропа чемпионаттарына, Азия, Олимпиадалық және Параолимпиадалық ойындарға, әлем және Азия Кубоктарына, басқа да халықаралық жарыстарға қатысуын қамтамасыз ету; </w:t>
      </w:r>
    </w:p>
    <w:p w:rsidR="00000000" w:rsidRDefault="001D4B21">
      <w:pPr>
        <w:ind w:firstLine="400"/>
        <w:jc w:val="both"/>
      </w:pPr>
      <w:r>
        <w:t>спорт түрлері бойынша Қазақстан Ре</w:t>
      </w:r>
      <w:r>
        <w:t>спубликасы ұлттық құрама командаларының мүшелерiн ресми халықаралық жарыстарға дайындалу және қатысу кезiнде мемлекеттік қаражат есебiнен бiржолғы сақтандыру және олар республикалық жарыстарда жарақат алған және мертiккен кезде өтемақылық төлемдер, сондай-</w:t>
      </w:r>
      <w:r>
        <w:t xml:space="preserve">ақ еңбек сiңiрген спортшылар мен жаттықтырушыларға өмiр бойғы ай сайынғы төлемдер төлеу; </w:t>
      </w:r>
    </w:p>
    <w:p w:rsidR="00000000" w:rsidRDefault="001D4B21">
      <w:pPr>
        <w:ind w:firstLine="400"/>
        <w:jc w:val="both"/>
      </w:pPr>
      <w:r>
        <w:t xml:space="preserve">ведомстволық статистикалық есептілiктi жүзеге асыру; </w:t>
      </w:r>
    </w:p>
    <w:p w:rsidR="00000000" w:rsidRDefault="001D4B21">
      <w:pPr>
        <w:ind w:firstLine="400"/>
        <w:jc w:val="both"/>
      </w:pPr>
      <w:r>
        <w:t>басқа да мемлекеттік органдармен және қоғамдық ұйымдармен бiрлесiп ұйымдастырылатын спорттық, оның iшінде халықа</w:t>
      </w:r>
      <w:r>
        <w:t xml:space="preserve">ралық iс-шаралардың жоспарларын үйлестiру және келiсу, спорттық iс-шаралардың, жарыстардың бiрыңғай күнтiзбелiк жоспарларын әзiрлеу; </w:t>
      </w:r>
    </w:p>
    <w:p w:rsidR="00000000" w:rsidRDefault="001D4B21">
      <w:pPr>
        <w:ind w:firstLine="400"/>
        <w:jc w:val="both"/>
      </w:pPr>
      <w:r>
        <w:t>стандарттау, метрология және сертификаттау жөнiндегі уәкілетті органмен бiрлесiп, дене шынықтыру және спорт саласында серт</w:t>
      </w:r>
      <w:r>
        <w:t xml:space="preserve">ификаттау мен стандарттауға қатысу; </w:t>
      </w:r>
    </w:p>
    <w:p w:rsidR="00000000" w:rsidRDefault="001D4B21">
      <w:pPr>
        <w:ind w:firstLine="400"/>
        <w:jc w:val="both"/>
      </w:pPr>
      <w:r>
        <w:t xml:space="preserve">Комитетке ведомстволық бағыныстағы мемлекеттік мекемелер мен мемлекеттік кәсіпорындарға басшылық жасау; </w:t>
      </w:r>
    </w:p>
    <w:p w:rsidR="00000000" w:rsidRDefault="001D4B21">
      <w:pPr>
        <w:ind w:firstLine="400"/>
        <w:jc w:val="both"/>
      </w:pPr>
      <w:r>
        <w:t>халықаралық спорт ұйымдарында Қазақстанды бiлдiру және халықаралық iс-шараларға қатысу, халықаралық спорт жұртшылы</w:t>
      </w:r>
      <w:r>
        <w:t>ғымен</w:t>
      </w:r>
      <w:r>
        <w:t xml:space="preserve"> байланыстарды нығайту; </w:t>
      </w:r>
    </w:p>
    <w:p w:rsidR="00000000" w:rsidRDefault="001D4B21">
      <w:pPr>
        <w:ind w:firstLine="400"/>
        <w:jc w:val="both"/>
      </w:pPr>
      <w:r>
        <w:t xml:space="preserve">халықаралық, республикалық және өңiраралық спорт жарыстары мен жиындарын өткізу; </w:t>
      </w:r>
    </w:p>
    <w:p w:rsidR="00000000" w:rsidRDefault="001D4B21">
      <w:pPr>
        <w:ind w:firstLine="400"/>
        <w:jc w:val="both"/>
      </w:pPr>
      <w:r>
        <w:t>көтермелеудiң салалық жүйесiн iске асыру, дене шынықтыру мен спорт қызметкерлерiне спорт және дене шынықтыру саласындағы арнаулы құрметті атақта</w:t>
      </w:r>
      <w:r>
        <w:t>р, спорттық атақтар мен разрядтар, төрешілiк санаттар, санаттар беру, спорттық iс-шараларға қатысушыларды көтермелеу, сондай-ақ спортшылар мен спорттық ұйымдардың қызметкерлерiн, республикалық спорттық және басқа да iс-шаралардың жеңiмпаздары мен жүлдегерл</w:t>
      </w:r>
      <w:r>
        <w:t xml:space="preserve">ерiн медальдармен, белгілермен, дипломдармен, грамоталармен, жүлделермен марапаттау; </w:t>
      </w:r>
    </w:p>
    <w:p w:rsidR="00000000" w:rsidRDefault="001D4B21">
      <w:pPr>
        <w:ind w:firstLine="400"/>
        <w:jc w:val="both"/>
      </w:pPr>
      <w:r>
        <w:t>Қазақстан</w:t>
      </w:r>
      <w:r>
        <w:t xml:space="preserve"> Республикасының ұлттық штаттық командаларына қабылданған спортшыларды материалдық қамтамасыз етуге, оның iшiнде тамақтандыруға арналған теңге және шетел валютас</w:t>
      </w:r>
      <w:r>
        <w:t>ындағы қаражатты шығыстаудың нормалары жөнiнде ұсыныстар жасау, спортшыларды фармакологиялық қалпына келтiру құралдарымен қамтамасыз ету, Олимпиадалық, Параолимпиадалық, Азия, Шығыс Азия ойындары мен басқа да халықаралық жарыстарға қатысушыларға арналған т</w:t>
      </w:r>
      <w:r>
        <w:t>әул</w:t>
      </w:r>
      <w:r>
        <w:t xml:space="preserve">iктiк шығыстар; </w:t>
      </w:r>
    </w:p>
    <w:p w:rsidR="00000000" w:rsidRDefault="001D4B21">
      <w:pPr>
        <w:ind w:firstLine="400"/>
        <w:jc w:val="both"/>
      </w:pPr>
      <w:r>
        <w:t xml:space="preserve">дене шынықтыру және спорт саласына оның iшiнде спорт өнiмдерiн шығаруды дамыту үшiн инвестициялар тарту жөніндегі бiрыңғай саясатты қалыптастыруға және iске асыруға қатысу; </w:t>
      </w:r>
    </w:p>
    <w:p w:rsidR="00000000" w:rsidRDefault="001D4B21">
      <w:pPr>
        <w:ind w:firstLine="400"/>
        <w:jc w:val="both"/>
      </w:pPr>
      <w:r>
        <w:t>өз</w:t>
      </w:r>
      <w:r>
        <w:t xml:space="preserve"> құзыретiнiң мәселелерi бойынша мемлекеттік органдардың және</w:t>
      </w:r>
      <w:r>
        <w:t xml:space="preserve"> өзге ұйымдардың қызметiн үйлестіру, сондай-ақ дене шынықтыру мен спорттың өзектi проблемаларын практикалық тұрғыдан шешуге қатысты мәселелер бойынша облыстардың, республикалық маңызы бар қалалардың және астананың әкiмдерiмен өзара iс-қимыл жасау; </w:t>
      </w:r>
    </w:p>
    <w:p w:rsidR="00000000" w:rsidRDefault="001D4B21">
      <w:pPr>
        <w:ind w:firstLine="400"/>
        <w:jc w:val="both"/>
      </w:pPr>
      <w:r>
        <w:t>спорт ж</w:t>
      </w:r>
      <w:r>
        <w:t>әне</w:t>
      </w:r>
      <w:r>
        <w:t xml:space="preserve"> дене шынықтыру саласындағы ғылыми зерттеулердi үйлестіру және олардың нәтижелерiн практикаға енгізу; </w:t>
      </w:r>
    </w:p>
    <w:p w:rsidR="00000000" w:rsidRDefault="001D4B21">
      <w:pPr>
        <w:ind w:firstLine="400"/>
        <w:jc w:val="both"/>
      </w:pPr>
      <w:r>
        <w:t xml:space="preserve">азаматтардың денсаулығын қорғау саласындағы басшылықты жүзеге асыратын уәкілеттi органмен бiрлесiп, спорттық медицинаны дамытуды үйлестіру; </w:t>
      </w:r>
    </w:p>
    <w:p w:rsidR="00000000" w:rsidRDefault="001D4B21">
      <w:pPr>
        <w:ind w:firstLine="400"/>
        <w:jc w:val="both"/>
      </w:pPr>
      <w:r>
        <w:t>мүдделi о</w:t>
      </w:r>
      <w:r>
        <w:t>ргандармен және қоғамдық ұйымдармен бiрлесіп спорт резервiн және халықаралық дәрежедегi спортшыларды даярлау жөнiнде жұмыс жүргiзу, спорт клубтары, мектептерi және құрылыстары, олимпиадалық резервтi дайындау орталықтары желісінiң дамуын, сондай-ақ оларда о</w:t>
      </w:r>
      <w:r>
        <w:t>қу</w:t>
      </w:r>
      <w:r>
        <w:t xml:space="preserve">-жаттығу процесінің, медициналық-биологиялық (допингті бақылау) және ғылыми түрде қамтамасыз ету, психологиялық дайындаудың ұйымдастырылуын үйлестіру; </w:t>
      </w:r>
    </w:p>
    <w:p w:rsidR="00000000" w:rsidRDefault="001D4B21">
      <w:pPr>
        <w:ind w:firstLine="400"/>
        <w:jc w:val="both"/>
      </w:pPr>
      <w:r>
        <w:t xml:space="preserve">2) мемлекеттік саясаттың iске асырылуын бақылауды және қадағалауды қамтамасыз ететін функциялар: </w:t>
      </w:r>
    </w:p>
    <w:p w:rsidR="00000000" w:rsidRDefault="001D4B21">
      <w:pPr>
        <w:ind w:firstLine="400"/>
        <w:jc w:val="both"/>
      </w:pPr>
      <w:r>
        <w:t>спор</w:t>
      </w:r>
      <w:r>
        <w:t xml:space="preserve">т және дене шынықтыру саласын, сондай-ақ ведомстволық бағыныстағы ұйымдардың қызметiн мемлекеттік бақылау және қадағалау; </w:t>
      </w:r>
    </w:p>
    <w:p w:rsidR="00000000" w:rsidRDefault="001D4B21">
      <w:pPr>
        <w:ind w:firstLine="400"/>
        <w:jc w:val="both"/>
      </w:pPr>
      <w:r>
        <w:t xml:space="preserve">спорттағы допингке қарсы іс-шаралардың өткiзiлуiн бақылау, допингке қарсы зертхананың қорытындысы бойынша тиiсті шешiм қабылдау; </w:t>
      </w:r>
    </w:p>
    <w:p w:rsidR="00000000" w:rsidRDefault="001D4B21">
      <w:pPr>
        <w:ind w:firstLine="400"/>
        <w:jc w:val="both"/>
      </w:pPr>
      <w:r>
        <w:t>рес</w:t>
      </w:r>
      <w:r>
        <w:t xml:space="preserve">публикалық бюджеттен қаржыландырылатын спорттық іс-шараларды, жарыстарды дайындау мен өткізудi және спорт объектілерiнің құрылысын салуды бақылау; </w:t>
      </w:r>
    </w:p>
    <w:p w:rsidR="00000000" w:rsidRDefault="001D4B21">
      <w:pPr>
        <w:ind w:firstLine="400"/>
        <w:jc w:val="both"/>
      </w:pPr>
      <w:r>
        <w:t>спорт объектілерін пайдалану, оларға техникалық қызмет көрсету ережелерінің, спорт құрылыстарының өткізу қаб</w:t>
      </w:r>
      <w:r>
        <w:t>iлеттілігі нормаларының, спорттық іс-шараларды өткізу кезiндегі техникалық қауіпсіздік ережелерiнің сақталуын, спорт құрылыстарын пайдалануға қабылдап алу және оқу-жаттығу сабақтары мен спорттық ойын-сауық іс-шараларын өткізуге дайындық актілерінің жасалуы</w:t>
      </w:r>
      <w:r>
        <w:t xml:space="preserve">н бақылау; </w:t>
      </w:r>
    </w:p>
    <w:p w:rsidR="00000000" w:rsidRDefault="001D4B21">
      <w:pPr>
        <w:ind w:firstLine="400"/>
        <w:jc w:val="both"/>
      </w:pPr>
      <w:r>
        <w:t>Қазақстан</w:t>
      </w:r>
      <w:r>
        <w:t xml:space="preserve"> Республикасында спорттық іс-шараларды өткізу және халықаралық жарыстарға қатысу ережелерiнiң сақталуын бақылау; </w:t>
      </w:r>
    </w:p>
    <w:p w:rsidR="00000000" w:rsidRDefault="001D4B21">
      <w:pPr>
        <w:ind w:firstLine="400"/>
        <w:jc w:val="both"/>
      </w:pPr>
      <w:r>
        <w:t xml:space="preserve">дене шынықтыру-сауықтыру және спорт қызметтерін көрсету жөнiндегі қызметті лицензиялау, дене шынықтыру мен спорт жөніндегі қызметті жүзеге асыратын республикалық қоғамдық бiрлестіктердi аккредиттеу және спорт костюмдерi мен басқа да спорт керек-жарақтарын </w:t>
      </w:r>
      <w:r>
        <w:t xml:space="preserve">ресiмдеу кезiнде "Қазақстан Республикасының құрама командасы" деген атауды пайдалануға рұқсаттар беру; </w:t>
      </w:r>
    </w:p>
    <w:p w:rsidR="00000000" w:rsidRDefault="001D4B21">
      <w:pPr>
        <w:ind w:firstLine="400"/>
        <w:jc w:val="both"/>
      </w:pPr>
      <w:r>
        <w:t xml:space="preserve">спорт құрылыстарын салу және спорттық мүкәммал мен жабдықтар шығару жөніндегі қызметті үйлестіру. </w:t>
      </w:r>
    </w:p>
    <w:p w:rsidR="00000000" w:rsidRDefault="001D4B21">
      <w:pPr>
        <w:ind w:firstLine="400"/>
        <w:jc w:val="both"/>
      </w:pPr>
      <w:r>
        <w:t>11. Негiзгi мiндеттерiн iске асыру және өз функциялар</w:t>
      </w:r>
      <w:r>
        <w:t xml:space="preserve">ын жүзеге асыру мақсатында Комитеттiң заңнамада белгіленген тәртiппен: </w:t>
      </w:r>
    </w:p>
    <w:p w:rsidR="00000000" w:rsidRDefault="001D4B21">
      <w:pPr>
        <w:ind w:firstLine="400"/>
        <w:jc w:val="both"/>
      </w:pPr>
      <w:r>
        <w:t xml:space="preserve">1) дене шынықтыру және спорт саласындағы нормативтік құқықтық кесiмдердi әзірлеу жөнiнде ұсыныстар қалыптастыруға; </w:t>
      </w:r>
    </w:p>
    <w:p w:rsidR="00000000" w:rsidRDefault="001D4B21">
      <w:pPr>
        <w:ind w:firstLine="400"/>
        <w:jc w:val="both"/>
      </w:pPr>
      <w:r>
        <w:t>2) спорт құрылыстарының жiктемесiне сәйкес спорт құрылыстарына санат</w:t>
      </w:r>
      <w:r>
        <w:t xml:space="preserve">тар бepугe; </w:t>
      </w:r>
    </w:p>
    <w:p w:rsidR="00000000" w:rsidRDefault="001D4B21">
      <w:pPr>
        <w:ind w:firstLine="400"/>
        <w:jc w:val="both"/>
      </w:pPr>
      <w:r>
        <w:t xml:space="preserve">3) халықаралық, республикалық және өңіраралық спорт жарыстары мен жиындарын өткізуге; </w:t>
      </w:r>
    </w:p>
    <w:p w:rsidR="00000000" w:rsidRDefault="001D4B21">
      <w:pPr>
        <w:ind w:firstLine="400"/>
        <w:jc w:val="both"/>
      </w:pPr>
      <w:r>
        <w:t>4) спорт және қызметтi үйлестiру саласындағы неғұрлым маңызды проблемаларды шешу үшін ведомствоаралық, ғылыми-әдiстемелiк және сараптамалық кеңестер, сондай</w:t>
      </w:r>
      <w:r>
        <w:t xml:space="preserve">-ақ олардың келісімі бойынша орталық және жергілiктi атқарушы органдардың, халықаралықты қоса алғанда, басқа ұйымдардың өкiлдерiнен жұмыс топтарын құру жөнiнде ұсыныстар жасауға; </w:t>
      </w:r>
    </w:p>
    <w:p w:rsidR="00000000" w:rsidRDefault="001D4B21">
      <w:pPr>
        <w:spacing w:after="240"/>
        <w:ind w:firstLine="400"/>
        <w:jc w:val="both"/>
      </w:pPr>
      <w:r>
        <w:t>5) Комитетке ведомстволық бағынысты ұйымдарды құру, қайта ұйымдастыру және т</w:t>
      </w:r>
      <w:r>
        <w:t>арату жөнiнде ұсыныстар жасауға құқығы бар.</w:t>
      </w:r>
    </w:p>
    <w:p w:rsidR="00000000" w:rsidRDefault="001D4B21">
      <w:pPr>
        <w:spacing w:after="240"/>
        <w:jc w:val="center"/>
      </w:pPr>
      <w:r>
        <w:rPr>
          <w:rStyle w:val="s1"/>
        </w:rPr>
        <w:t>3. Комитеттің мүлкі</w:t>
      </w:r>
    </w:p>
    <w:p w:rsidR="00000000" w:rsidRDefault="001D4B21">
      <w:pPr>
        <w:ind w:firstLine="400"/>
        <w:jc w:val="both"/>
      </w:pPr>
      <w:r>
        <w:t xml:space="preserve">12. Комитеттiң жедел басқару құқығындағы оқшауланған мүлкi болады. </w:t>
      </w:r>
    </w:p>
    <w:p w:rsidR="00000000" w:rsidRDefault="001D4B21">
      <w:pPr>
        <w:ind w:firstLine="400"/>
        <w:jc w:val="both"/>
      </w:pPr>
      <w:r>
        <w:t>Комитеттiң мүлкi оған мемлекет берген мүлiк есебiнен қалыптасады және негiзгi қорлар мен айналымдағы қаражаттан, сондай-ақ қ</w:t>
      </w:r>
      <w:r>
        <w:t>ұны</w:t>
      </w:r>
      <w:r>
        <w:t xml:space="preserve"> Комитеттiң теңгерiмiнде көрсетiлетiн өзге де мүлiктен тұрады. </w:t>
      </w:r>
    </w:p>
    <w:p w:rsidR="00000000" w:rsidRDefault="001D4B21">
      <w:pPr>
        <w:ind w:firstLine="400"/>
        <w:jc w:val="both"/>
      </w:pPr>
      <w:r>
        <w:t xml:space="preserve">13. Комитетке бекітілген мүлiк республикалық меншiкке жатады. </w:t>
      </w:r>
    </w:p>
    <w:p w:rsidR="00000000" w:rsidRDefault="001D4B21">
      <w:pPr>
        <w:ind w:firstLine="400"/>
        <w:jc w:val="both"/>
      </w:pPr>
      <w:r>
        <w:t xml:space="preserve">14. Комитеттiң өзiне бекітілген мүлiктi өз бетімен иелiктен </w:t>
      </w:r>
    </w:p>
    <w:p w:rsidR="00000000" w:rsidRDefault="001D4B21">
      <w:pPr>
        <w:spacing w:after="240"/>
        <w:ind w:firstLine="400"/>
        <w:jc w:val="both"/>
      </w:pPr>
      <w:r>
        <w:t>Комитетке заңнамада белгiленген жағдайларда және шектерде мүлiкке</w:t>
      </w:r>
      <w:r>
        <w:t xml:space="preserve"> билiк жүргiзу құқығы берiлуi мүмкiн.</w:t>
      </w:r>
    </w:p>
    <w:p w:rsidR="00000000" w:rsidRDefault="001D4B21">
      <w:pPr>
        <w:spacing w:after="240"/>
        <w:jc w:val="center"/>
      </w:pPr>
      <w:r>
        <w:rPr>
          <w:rStyle w:val="s1"/>
        </w:rPr>
        <w:t>4. Комитеттiң қызметiн ұйымдастыру</w:t>
      </w:r>
    </w:p>
    <w:p w:rsidR="00000000" w:rsidRDefault="001D4B21">
      <w:pPr>
        <w:ind w:firstLine="400"/>
        <w:jc w:val="both"/>
      </w:pPr>
      <w:r>
        <w:t xml:space="preserve">15. Комитеттi Қазақстан Республикасы Мәдениет, ақпарат және </w:t>
      </w:r>
    </w:p>
    <w:p w:rsidR="00000000" w:rsidRDefault="001D4B21">
      <w:pPr>
        <w:ind w:firstLine="400"/>
        <w:jc w:val="both"/>
      </w:pPr>
      <w:r>
        <w:t xml:space="preserve">Комитет төрағасының, санын Қазақстан Республикасының Үкiметі айқындайтын орынбасарлары болады. </w:t>
      </w:r>
    </w:p>
    <w:p w:rsidR="00000000" w:rsidRDefault="001D4B21">
      <w:pPr>
        <w:ind w:firstLine="400"/>
        <w:jc w:val="both"/>
      </w:pPr>
      <w:r>
        <w:t>16. Төраға Комитеттiң жұмы</w:t>
      </w:r>
      <w:r>
        <w:t xml:space="preserve">сын ұйымдастырады және оған басшылық жасайды, Комитетке жүктелген мiндеттердiң орындалуы және оның өз функцияларының жүзеге асыруы үшiн дербес жауаптылықта болады. </w:t>
      </w:r>
    </w:p>
    <w:p w:rsidR="00000000" w:rsidRDefault="001D4B21">
      <w:pPr>
        <w:ind w:firstLine="400"/>
        <w:jc w:val="both"/>
      </w:pPr>
      <w:r>
        <w:t xml:space="preserve">17. Комитеттiң төрағасы осы мақсатта: құрылымдық бөлiмшелерi туралы ережелердi бекiтедi; </w:t>
      </w:r>
    </w:p>
    <w:p w:rsidR="00000000" w:rsidRDefault="001D4B21">
      <w:pPr>
        <w:ind w:firstLine="400"/>
        <w:jc w:val="both"/>
      </w:pPr>
      <w:r>
        <w:t>2</w:t>
      </w:r>
      <w:r>
        <w:t xml:space="preserve">) өзiнiң орынбасарлары мен Комитеттiң құрылымдық бөлiмшелерi және ведомстволық бағыныстағы ұйымдары басшыларының өкiлеттiктерi мен мiндеттерiн айқындайды; </w:t>
      </w:r>
    </w:p>
    <w:p w:rsidR="00000000" w:rsidRDefault="001D4B21">
      <w:pPr>
        <w:ind w:firstLine="400"/>
        <w:jc w:val="both"/>
      </w:pPr>
      <w:r>
        <w:t>3) заңнамаға сәйкес Комитеттiң қызметкерлерiн, ведомстволық бағыныстағы ұйымдардың басшыларын қызмет</w:t>
      </w:r>
      <w:r>
        <w:t xml:space="preserve">ке тағайындайды және қызметтен босатады; Комитеттiң қызметкерлерiн және Комитеттiң құрылымдық бөлiмшелерi мен ведомстволық бағыныстағы ұйымдарының басшыларын көтермелеу, оларға материалдық көмек көрсету және тәртiптiк жаза қолдану мәселелерiн шешедi; </w:t>
      </w:r>
    </w:p>
    <w:p w:rsidR="00000000" w:rsidRDefault="001D4B21">
      <w:pPr>
        <w:ind w:firstLine="400"/>
        <w:jc w:val="both"/>
      </w:pPr>
      <w:r>
        <w:t>5) К</w:t>
      </w:r>
      <w:r>
        <w:t xml:space="preserve">омитеттiң бұйрықтарына қол қояды; </w:t>
      </w:r>
    </w:p>
    <w:p w:rsidR="00000000" w:rsidRDefault="001D4B21">
      <w:pPr>
        <w:ind w:firstLine="400"/>
        <w:jc w:val="both"/>
      </w:pPr>
      <w:r>
        <w:t xml:space="preserve">6) мемлекеттік мекемелерде, өзге де ұйымдарда Комитеттi бiлдiредi. </w:t>
      </w:r>
    </w:p>
    <w:p w:rsidR="00000000" w:rsidRDefault="001D4B21">
      <w:pPr>
        <w:spacing w:after="240"/>
        <w:ind w:firstLine="400"/>
        <w:jc w:val="both"/>
      </w:pPr>
      <w:r>
        <w:t>18. Комитет төрағасының жанынан консультативтік-кеңесшi орган болып табылатын алқа құрылады. Алқаның сандық және жеке құрамын Комитеттiң төрағасы бекiтед</w:t>
      </w:r>
      <w:r>
        <w:t>i.</w:t>
      </w:r>
    </w:p>
    <w:p w:rsidR="00000000" w:rsidRDefault="001D4B21">
      <w:pPr>
        <w:spacing w:after="240"/>
        <w:jc w:val="center"/>
      </w:pPr>
      <w:r>
        <w:rPr>
          <w:rStyle w:val="s1"/>
        </w:rPr>
        <w:t>5. Комитетті қайта ұйымдастыру және тарату</w:t>
      </w:r>
    </w:p>
    <w:p w:rsidR="00000000" w:rsidRDefault="001D4B21">
      <w:pPr>
        <w:spacing w:after="240"/>
        <w:ind w:firstLine="400"/>
        <w:jc w:val="both"/>
      </w:pPr>
      <w:r>
        <w:t>19. Комитетті қайта ұйымдастыру және тарату Қазақстан Республикасының заңнамасына сәйкес жүзеге асырылады.</w:t>
      </w:r>
    </w:p>
    <w:p w:rsidR="00000000" w:rsidRDefault="001D4B2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Үкiметінiң</w:t>
      </w:r>
      <w:r>
        <w:t xml:space="preserve"> </w:t>
      </w:r>
    </w:p>
    <w:p w:rsidR="00000000" w:rsidRDefault="001D4B21">
      <w:pPr>
        <w:jc w:val="right"/>
      </w:pPr>
      <w:r>
        <w:rPr>
          <w:rStyle w:val="s1"/>
        </w:rPr>
        <w:t xml:space="preserve">2004 жылғы 29 қазандағы № 1130 </w:t>
      </w:r>
      <w:hyperlink r:id="rId1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1D4B21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1D4B2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Мәдениет, ақпарат және спорт</w:t>
      </w:r>
      <w:r>
        <w:t xml:space="preserve"> </w:t>
      </w:r>
    </w:p>
    <w:p w:rsidR="00000000" w:rsidRDefault="001D4B21">
      <w:pPr>
        <w:spacing w:after="240"/>
        <w:jc w:val="center"/>
      </w:pPr>
      <w:r>
        <w:rPr>
          <w:rStyle w:val="s1"/>
        </w:rPr>
        <w:t>министрлiгі Спорт iстерi комитетінiң құрылымы</w:t>
      </w:r>
    </w:p>
    <w:p w:rsidR="00000000" w:rsidRDefault="001D4B21">
      <w:pPr>
        <w:ind w:firstLine="400"/>
        <w:jc w:val="both"/>
      </w:pPr>
      <w:r>
        <w:t xml:space="preserve">1. Басшылық </w:t>
      </w:r>
    </w:p>
    <w:p w:rsidR="00000000" w:rsidRDefault="001D4B21">
      <w:pPr>
        <w:ind w:firstLine="400"/>
        <w:jc w:val="both"/>
      </w:pPr>
      <w:r>
        <w:t>2. Ұйымдық-құқықтық жұмыс және қаржылық қамтамасыз ету б</w:t>
      </w:r>
      <w:r>
        <w:t xml:space="preserve">асқармасы: </w:t>
      </w:r>
    </w:p>
    <w:p w:rsidR="00000000" w:rsidRDefault="001D4B21">
      <w:pPr>
        <w:ind w:firstLine="400"/>
        <w:jc w:val="both"/>
      </w:pPr>
      <w:r>
        <w:t xml:space="preserve">2.1. ұйымдастыру жұмысы және халықаралық қатынастар бөлiмi; </w:t>
      </w:r>
    </w:p>
    <w:p w:rsidR="00000000" w:rsidRDefault="001D4B21">
      <w:pPr>
        <w:ind w:firstLine="400"/>
        <w:jc w:val="both"/>
      </w:pPr>
      <w:r>
        <w:t xml:space="preserve">2.2. спортты қаржылық қамтамасыз ету бөлiмi; </w:t>
      </w:r>
    </w:p>
    <w:p w:rsidR="00000000" w:rsidRDefault="001D4B21">
      <w:pPr>
        <w:ind w:firstLine="400"/>
        <w:jc w:val="both"/>
      </w:pPr>
      <w:r>
        <w:t xml:space="preserve">2.3. құқықтық жұмыс және талдау бөлiмi. </w:t>
      </w:r>
    </w:p>
    <w:p w:rsidR="00000000" w:rsidRDefault="001D4B21">
      <w:pPr>
        <w:ind w:firstLine="400"/>
        <w:jc w:val="both"/>
      </w:pPr>
      <w:r>
        <w:t xml:space="preserve">3. Олимпиадалық спорт түрлерi және спорттық резерв басқармасы: </w:t>
      </w:r>
    </w:p>
    <w:p w:rsidR="00000000" w:rsidRDefault="001D4B21">
      <w:pPr>
        <w:ind w:firstLine="400"/>
        <w:jc w:val="both"/>
      </w:pPr>
      <w:r>
        <w:t>3.1. олимпиадалық спорт түрлерiн</w:t>
      </w:r>
      <w:r>
        <w:t xml:space="preserve"> дамытуды бақылау бөлiмi; </w:t>
      </w:r>
    </w:p>
    <w:p w:rsidR="00000000" w:rsidRDefault="001D4B21">
      <w:pPr>
        <w:ind w:firstLine="400"/>
        <w:jc w:val="both"/>
      </w:pPr>
      <w:r>
        <w:t xml:space="preserve">3.2. оқу-спорт жұмысы бөлiмi. </w:t>
      </w:r>
    </w:p>
    <w:p w:rsidR="00000000" w:rsidRDefault="001D4B21">
      <w:pPr>
        <w:ind w:firstLine="400"/>
        <w:jc w:val="both"/>
      </w:pPr>
      <w:r>
        <w:t xml:space="preserve">4. Бұқаралық және ұлттық спорт түрлерiн дамыту басқармасы: </w:t>
      </w:r>
    </w:p>
    <w:p w:rsidR="00000000" w:rsidRDefault="001D4B21">
      <w:pPr>
        <w:ind w:firstLine="400"/>
        <w:jc w:val="both"/>
      </w:pPr>
      <w:r>
        <w:t xml:space="preserve">4.1. бұқаралық спорт жұмысы бөлiмi; </w:t>
      </w:r>
    </w:p>
    <w:p w:rsidR="00000000" w:rsidRDefault="001D4B21">
      <w:pPr>
        <w:spacing w:after="240"/>
        <w:ind w:firstLine="400"/>
        <w:jc w:val="both"/>
      </w:pPr>
      <w:r>
        <w:t>4.2. спорт объектілерінің пайдаланылуын бақылау және лицензиялау бөлімi.</w:t>
      </w:r>
    </w:p>
    <w:p w:rsidR="00000000" w:rsidRDefault="001D4B2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2006.16.05. </w:t>
      </w:r>
      <w:hyperlink r:id="rId11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405</w:t>
        </w:r>
      </w:hyperlink>
      <w:r>
        <w:rPr>
          <w:rStyle w:val="s3"/>
        </w:rPr>
        <w:t xml:space="preserve"> қаулысымен күші жойылды</w:t>
      </w:r>
    </w:p>
    <w:p w:rsidR="00000000" w:rsidRDefault="001D4B2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Үкiметінiң</w:t>
      </w:r>
      <w:r>
        <w:t xml:space="preserve"> </w:t>
      </w:r>
    </w:p>
    <w:p w:rsidR="00000000" w:rsidRDefault="001D4B21">
      <w:pPr>
        <w:jc w:val="right"/>
      </w:pPr>
      <w:r>
        <w:rPr>
          <w:rStyle w:val="s1"/>
        </w:rPr>
        <w:t xml:space="preserve">2004 жылғы 29 қазандағы № 1130 </w:t>
      </w:r>
      <w:hyperlink r:id="rId12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1D4B21">
      <w:pPr>
        <w:spacing w:after="240"/>
        <w:jc w:val="right"/>
      </w:pPr>
      <w:r>
        <w:rPr>
          <w:rStyle w:val="s1"/>
        </w:rPr>
        <w:t>бекі</w:t>
      </w:r>
      <w:r>
        <w:rPr>
          <w:rStyle w:val="s1"/>
        </w:rPr>
        <w:t>тілген</w:t>
      </w:r>
    </w:p>
    <w:p w:rsidR="00000000" w:rsidRDefault="001D4B2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Мәдениет, ақпарат және спорт</w:t>
      </w:r>
      <w:r>
        <w:t xml:space="preserve"> </w:t>
      </w:r>
    </w:p>
    <w:p w:rsidR="00000000" w:rsidRDefault="001D4B21">
      <w:pPr>
        <w:jc w:val="center"/>
      </w:pPr>
      <w:r>
        <w:rPr>
          <w:rStyle w:val="s1"/>
        </w:rPr>
        <w:t>министрлiгі Спорт iстерi комитетiнің</w:t>
      </w:r>
      <w:r>
        <w:t xml:space="preserve"> </w:t>
      </w:r>
    </w:p>
    <w:p w:rsidR="00000000" w:rsidRDefault="001D4B21">
      <w:pPr>
        <w:spacing w:after="240"/>
        <w:jc w:val="center"/>
      </w:pPr>
      <w:r>
        <w:rPr>
          <w:rStyle w:val="s1"/>
        </w:rPr>
        <w:t>қарамағындағы</w:t>
      </w:r>
      <w:r>
        <w:rPr>
          <w:rStyle w:val="s1"/>
        </w:rPr>
        <w:t xml:space="preserve"> ұйымдардың тiзбесi</w:t>
      </w:r>
    </w:p>
    <w:p w:rsidR="00000000" w:rsidRDefault="001D4B21">
      <w:pPr>
        <w:ind w:firstLine="400"/>
        <w:jc w:val="both"/>
      </w:pPr>
      <w:r>
        <w:t>1. "Бұқаралық және қысқы спорт түрлерi бойынша республикалық жоғары спорт шеберлiгi мектебi" республикалық мемлекеттік қазына</w:t>
      </w:r>
      <w:r>
        <w:t xml:space="preserve">лық кәсiпорны. </w:t>
      </w:r>
    </w:p>
    <w:p w:rsidR="00000000" w:rsidRDefault="001D4B21">
      <w:pPr>
        <w:ind w:firstLine="400"/>
        <w:jc w:val="both"/>
      </w:pPr>
      <w:r>
        <w:t xml:space="preserve">2. "Су спорты және қолданбалы спорт түрлерi бойынша республикалық жоғары спорт шеберлiгi мектебi" республикалық мемлекеттік қазыналық кәсіпорны. </w:t>
      </w:r>
    </w:p>
    <w:p w:rsidR="00000000" w:rsidRDefault="001D4B21">
      <w:pPr>
        <w:ind w:firstLine="400"/>
        <w:jc w:val="both"/>
      </w:pPr>
      <w:r>
        <w:t>3. "</w:t>
      </w:r>
      <w:r>
        <w:t>Қажымұқан</w:t>
      </w:r>
      <w:r>
        <w:t xml:space="preserve"> Мұңайтпасов атындағы спортта дарынды балаларға арналған республикалық мектеп-интернат" мемлекеттік мекемесi. </w:t>
      </w:r>
    </w:p>
    <w:p w:rsidR="00000000" w:rsidRDefault="001D4B21">
      <w:pPr>
        <w:ind w:firstLine="400"/>
        <w:jc w:val="both"/>
      </w:pPr>
      <w:r>
        <w:t xml:space="preserve">4. "Кәркен Ахметов атындағы спортта дарынды балаларға арналған республикалық мектеп-интернат" мемлекеттік мекемесi. </w:t>
      </w:r>
    </w:p>
    <w:p w:rsidR="00000000" w:rsidRDefault="001D4B21">
      <w:pPr>
        <w:ind w:firstLine="400"/>
        <w:jc w:val="both"/>
      </w:pPr>
      <w:r>
        <w:t>5. "Республикалық с</w:t>
      </w:r>
      <w:r>
        <w:t xml:space="preserve">порт колледжi" республикалық мемлекеттік қазыналық кәсіпорны. </w:t>
      </w:r>
    </w:p>
    <w:p w:rsidR="00000000" w:rsidRDefault="001D4B21">
      <w:pPr>
        <w:ind w:firstLine="400"/>
        <w:jc w:val="both"/>
      </w:pPr>
      <w:r>
        <w:t xml:space="preserve">6. "Спорттық медицина және оңалту орталығы" республикалық мемлекеттік қазыналық кәсіпорны. </w:t>
      </w:r>
    </w:p>
    <w:p w:rsidR="00000000" w:rsidRDefault="001D4B21">
      <w:pPr>
        <w:ind w:firstLine="400"/>
        <w:jc w:val="both"/>
      </w:pPr>
      <w:r>
        <w:t>7. "Ұлттық штаттық командалар және спорт резервi дирекциясы" республикалық мемлекеттік қазыналық кәсi</w:t>
      </w:r>
      <w:r>
        <w:t xml:space="preserve">порны. </w:t>
      </w:r>
    </w:p>
    <w:p w:rsidR="00000000" w:rsidRDefault="001D4B21">
      <w:pPr>
        <w:ind w:firstLine="400"/>
        <w:jc w:val="both"/>
      </w:pPr>
      <w:r>
        <w:t xml:space="preserve">8. "Спорт &amp; KS" газетi редакциясы" республикалық мемлекеттік қазыналық кәсіпорны. </w:t>
      </w:r>
    </w:p>
    <w:p w:rsidR="00000000" w:rsidRDefault="001D4B21">
      <w:pPr>
        <w:ind w:firstLine="400"/>
        <w:jc w:val="both"/>
      </w:pPr>
      <w:r>
        <w:t xml:space="preserve">9. "Нұркен Әбдiров атындағы спорт комбинаты" республикалық мемлекеттік кәсiпорны. </w:t>
      </w:r>
    </w:p>
    <w:p w:rsidR="00000000" w:rsidRDefault="001D4B21">
      <w:pPr>
        <w:ind w:firstLine="400"/>
        <w:jc w:val="both"/>
      </w:pPr>
      <w:r>
        <w:t>10. "Олимпиадалық даярлау орталығы" республикалық мемлекеттік қазыналық кәсіпорны.</w:t>
      </w:r>
      <w:r>
        <w:t xml:space="preserve"> </w:t>
      </w:r>
    </w:p>
    <w:p w:rsidR="00000000" w:rsidRDefault="001D4B21">
      <w:pPr>
        <w:ind w:firstLine="400"/>
        <w:jc w:val="both"/>
      </w:pPr>
      <w:r>
        <w:t xml:space="preserve">11. "Спортшылардың допингке қарсы зертханасы" республикалық мемлекеттік қазыналық кәсіпорны. </w:t>
      </w:r>
    </w:p>
    <w:p w:rsidR="00000000" w:rsidRDefault="001D4B21">
      <w:pPr>
        <w:ind w:firstLine="400"/>
        <w:jc w:val="both"/>
      </w:pPr>
      <w:r>
        <w:t xml:space="preserve">12. "Риддер қаласындағы cпopттa дарынды балаларға арналған республикалық мектеп-интернат" мемлекеттік мекемесi. </w:t>
      </w:r>
    </w:p>
    <w:p w:rsidR="00000000" w:rsidRDefault="001D4B21">
      <w:pPr>
        <w:ind w:firstLine="400"/>
        <w:jc w:val="both"/>
      </w:pPr>
      <w:r>
        <w:t>13. Астана қаласындағы "Олимпиадалық даярлау ор</w:t>
      </w:r>
      <w:r>
        <w:t xml:space="preserve">талығы" республикалық мемлекеттік қазыналық кәсiпорны. </w:t>
      </w:r>
    </w:p>
    <w:p w:rsidR="00000000" w:rsidRDefault="001D4B21">
      <w:pPr>
        <w:ind w:firstLine="400"/>
        <w:jc w:val="both"/>
      </w:pPr>
      <w:r>
        <w:t xml:space="preserve">14. Өскемен қаласындағы "Олимпиадалық даярлау орталығы" республикалық мемлекеттік қазыналық кәсiпорны. </w:t>
      </w:r>
    </w:p>
    <w:p w:rsidR="00000000" w:rsidRDefault="001D4B21">
      <w:pPr>
        <w:ind w:firstLine="400"/>
        <w:jc w:val="both"/>
      </w:pPr>
      <w:r>
        <w:t>15. Алматы қаласындағы "Олимпиадалық даярлау орталығы" республикалық мемлекеттік қазыналық кәсiп</w:t>
      </w:r>
      <w:r>
        <w:t xml:space="preserve">орны. </w:t>
      </w:r>
    </w:p>
    <w:p w:rsidR="00000000" w:rsidRDefault="001D4B21">
      <w:pPr>
        <w:spacing w:after="240"/>
        <w:ind w:firstLine="400"/>
        <w:jc w:val="both"/>
      </w:pPr>
      <w:r>
        <w:t>16. "Олимп" спорттық-сауықтыру орталығы" республикалық мемлекеттік кәсiпорны (шаруашылық жүргiзу құқығында).</w:t>
      </w:r>
      <w:r>
        <w:br/>
      </w:r>
      <w:r>
        <w:br/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B21" w:rsidRDefault="001D4B21" w:rsidP="001D4B21">
      <w:r>
        <w:separator/>
      </w:r>
    </w:p>
  </w:endnote>
  <w:endnote w:type="continuationSeparator" w:id="0">
    <w:p w:rsidR="001D4B21" w:rsidRDefault="001D4B21" w:rsidP="001D4B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B21" w:rsidRDefault="001D4B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B21" w:rsidRDefault="001D4B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B21" w:rsidRDefault="001D4B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B21" w:rsidRDefault="001D4B21" w:rsidP="001D4B21">
      <w:r>
        <w:separator/>
      </w:r>
    </w:p>
  </w:footnote>
  <w:footnote w:type="continuationSeparator" w:id="0">
    <w:p w:rsidR="001D4B21" w:rsidRDefault="001D4B21" w:rsidP="001D4B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B21" w:rsidRDefault="001D4B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B21" w:rsidRDefault="001D4B21" w:rsidP="001D4B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4B21" w:rsidRDefault="001D4B21" w:rsidP="001D4B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Мәдениет, ақпарат және спорт министрлігінің Спорт істері комитеті туралы ереже (ҚР Үкіметінің 2004 жылғы 29 қазандағы № 1130 қаулысымен бекітілген) (күші жойылды)</w:t>
    </w:r>
  </w:p>
  <w:p w:rsidR="001D4B21" w:rsidRPr="001D4B21" w:rsidRDefault="001D4B21" w:rsidP="001D4B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30.05.2006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B21" w:rsidRDefault="001D4B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4B21"/>
    <w:rsid w:val="001D4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4B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4B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4B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4B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4B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4B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4B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4B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2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6784" TargetMode="External"/><Relationship Id="rId12" Type="http://schemas.openxmlformats.org/officeDocument/2006/relationships/hyperlink" Target="http://online.zakon.kz/Document/?doc_id=5105132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67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5132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502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1535</Words>
  <Characters>12858</Characters>
  <Application>Microsoft Office Word</Application>
  <DocSecurity>0</DocSecurity>
  <Lines>107</Lines>
  <Paragraphs>28</Paragraphs>
  <ScaleCrop>false</ScaleCrop>
  <Company>SPecialiST RePack</Company>
  <LinksUpToDate>false</LinksUpToDate>
  <CharactersWithSpaces>14365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Мәдениет, ақпарат және спорт министрлігінің Спорт істері комитеті туралы ереже (ҚР Үкіметінің 2004 жылғы 29 қазандағы № 1130 қаулысымен бекітілген)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2024-02-19T15:34:00Z</dcterms:created>
  <dcterms:modified xsi:type="dcterms:W3CDTF">2024-02-19T15:34:00Z</dcterms:modified>
</cp:coreProperties>
</file>