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45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11 қыркүйектегі № 1376 қаулысына өзгеріс енгізу туралы</w:t>
      </w:r>
      <w:r>
        <w:rPr>
          <w:rStyle w:val="s1"/>
        </w:rPr>
        <w:br/>
        <w:t>Қазақстан Республикасы Үкіметінің 2004 жылғы 23 қарашадағы № 1227 Қаулысы</w:t>
      </w:r>
    </w:p>
    <w:p w:rsidR="00000000" w:rsidRDefault="00A3545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35459">
      <w:pPr>
        <w:jc w:val="center"/>
      </w:pPr>
      <w:r>
        <w:t> </w:t>
      </w:r>
    </w:p>
    <w:p w:rsidR="00000000" w:rsidRDefault="00A35459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A35459">
      <w:pPr>
        <w:ind w:firstLine="400"/>
        <w:jc w:val="both"/>
      </w:pPr>
      <w:r>
        <w:t>1. "Қазақстан Республикасы Үкіметінің заң жобалау қызметін жетілдіру жөніндегі шаралар туралы" Қазақс</w:t>
      </w:r>
      <w:r>
        <w:t xml:space="preserve">тан Республикасы Үкіметінің 2000 жылғы 11 қыркүйектегі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40, 455-құжат) мынадай өзгеріс енгізілсін: </w:t>
      </w:r>
    </w:p>
    <w:p w:rsidR="00000000" w:rsidRDefault="00A35459">
      <w:pPr>
        <w:ind w:firstLine="400"/>
        <w:jc w:val="both"/>
      </w:pPr>
      <w:r>
        <w:t xml:space="preserve">1-тармақта: </w:t>
      </w:r>
    </w:p>
    <w:p w:rsidR="00000000" w:rsidRDefault="00A35459">
      <w:pPr>
        <w:ind w:firstLine="400"/>
        <w:jc w:val="both"/>
      </w:pPr>
      <w:r>
        <w:t>Заң жобалау қызм</w:t>
      </w:r>
      <w:r>
        <w:t xml:space="preserve">еті мәселелері жөніндегі ведомствоаралық комиссияның құрамына: </w:t>
      </w:r>
    </w:p>
    <w:p w:rsidR="00000000" w:rsidRDefault="00A35459">
      <w:pPr>
        <w:ind w:firstLine="400"/>
        <w:jc w:val="both"/>
      </w:pPr>
      <w:r>
        <w:t xml:space="preserve">Мұсайбеков Сәкен Жүнісбекұлы - Қазақстан Республикасының Көлік және коммуникация вице-министрі енгізілсін; </w:t>
      </w:r>
    </w:p>
    <w:p w:rsidR="00000000" w:rsidRDefault="00A35459">
      <w:pPr>
        <w:ind w:firstLine="400"/>
        <w:jc w:val="both"/>
      </w:pPr>
      <w:r>
        <w:t xml:space="preserve">көрсетілген құрамнан Қошанов Ерлан Жақанұлы шығарылсын. </w:t>
      </w:r>
    </w:p>
    <w:p w:rsidR="00000000" w:rsidRDefault="00A35459">
      <w:pPr>
        <w:spacing w:after="240"/>
        <w:ind w:firstLine="400"/>
        <w:jc w:val="both"/>
      </w:pPr>
      <w:r>
        <w:t>2. Осы қаулы қол қойылған к</w:t>
      </w:r>
      <w:r>
        <w:t>үнінен</w:t>
      </w:r>
      <w:r>
        <w:t xml:space="preserve"> бастап күшіне енеді.</w:t>
      </w:r>
    </w:p>
    <w:p w:rsidR="00000000" w:rsidRDefault="00A3545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35459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3545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3545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3545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3545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35459">
            <w:pPr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A3545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459" w:rsidRDefault="00A35459" w:rsidP="00A35459">
      <w:r>
        <w:separator/>
      </w:r>
    </w:p>
  </w:endnote>
  <w:endnote w:type="continuationSeparator" w:id="0">
    <w:p w:rsidR="00A35459" w:rsidRDefault="00A35459" w:rsidP="00A35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459" w:rsidRDefault="00A35459" w:rsidP="00A35459">
      <w:r>
        <w:separator/>
      </w:r>
    </w:p>
  </w:footnote>
  <w:footnote w:type="continuationSeparator" w:id="0">
    <w:p w:rsidR="00A35459" w:rsidRDefault="00A35459" w:rsidP="00A35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 w:rsidP="00A354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459" w:rsidRDefault="00A35459" w:rsidP="00A354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11 қыркүйектегі № 1376 қаулысына өзгеріс енгізу туралы Қазақстан Республикасы Үкіметінің 2004 жылғы 23 қарашадағы № 1227 Қаулысы (күші жойылды)</w:t>
    </w:r>
  </w:p>
  <w:p w:rsidR="00A35459" w:rsidRPr="00A35459" w:rsidRDefault="00A35459" w:rsidP="00A354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9" w:rsidRDefault="00A354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459"/>
    <w:rsid w:val="00A35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4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4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4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4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4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4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4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4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11 қыркүйектегі № 1376 қаулысына өзгеріс енгізу туралы Қазақстан Республикасы Үкіметінің 2004 жылғы 23 қарашадағы № 1227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2024-02-19T14:48:00Z</dcterms:created>
  <dcterms:modified xsi:type="dcterms:W3CDTF">2024-02-19T14:48:00Z</dcterms:modified>
</cp:coreProperties>
</file>