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773E8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Ауыл шаруашылығы министрлігі Су ресурстары комитетiнiң «Жамбылсушар» шаруашылық жүргiзу құқығындағы су шаруашылығы жөнiндегі республикалық мемлекеттік кәсіпорнын қайта ұйымдастыру туралы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2004 жылғы 14 желтоқсандағы № 1318 Қаулысы</w:t>
      </w:r>
    </w:p>
    <w:p w:rsidR="00000000" w:rsidRDefault="000773E8">
      <w:pPr>
        <w:jc w:val="center"/>
      </w:pPr>
      <w:r>
        <w:rPr>
          <w:rStyle w:val="s3"/>
        </w:rPr>
        <w:t xml:space="preserve">(2013.05.08. берілген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өзгерістермен</w:t>
        </w:r>
      </w:hyperlink>
      <w:r>
        <w:rPr>
          <w:rStyle w:val="s3"/>
        </w:rPr>
        <w:t>)</w:t>
      </w:r>
    </w:p>
    <w:p w:rsidR="00000000" w:rsidRDefault="000773E8">
      <w:pPr>
        <w:ind w:firstLine="400"/>
        <w:jc w:val="both"/>
      </w:pPr>
      <w:r>
        <w:rPr>
          <w:rStyle w:val="s0"/>
        </w:rPr>
        <w:t> </w:t>
      </w:r>
    </w:p>
    <w:p w:rsidR="00000000" w:rsidRDefault="000773E8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</w:t>
      </w:r>
      <w:r>
        <w:t xml:space="preserve">спубликасының Үкіметі </w:t>
      </w:r>
      <w:r>
        <w:rPr>
          <w:rStyle w:val="s1"/>
        </w:rPr>
        <w:t>ҚАУЛЫ</w:t>
      </w:r>
      <w:r>
        <w:rPr>
          <w:rStyle w:val="s1"/>
        </w:rPr>
        <w:t xml:space="preserve"> ЕТЕДI</w:t>
      </w:r>
      <w:r>
        <w:t xml:space="preserve">: </w:t>
      </w:r>
    </w:p>
    <w:p w:rsidR="00000000" w:rsidRDefault="000773E8">
      <w:pPr>
        <w:ind w:firstLine="400"/>
        <w:jc w:val="both"/>
      </w:pPr>
      <w:r>
        <w:t>1. Қазақстан Республикасы Ауыл шаруашылығы министрлігі Су ресурстары комитетiнiң «Жамбылсушар» шаруашылық жүргiзу құқығындағы су шаруашылығы жөніндегі республикалық мемлекеттік кәсiпорны оның құрамынан «Таразсушар» шаруашылық жүргiзу құқығындағы республика</w:t>
      </w:r>
      <w:r>
        <w:t xml:space="preserve">лық мемлекеттік кәсiпорнын (бұдан әрi - Кәсіпорын) бөлiп шығару жолымен қайта ұйымдастырылсын. </w:t>
      </w:r>
    </w:p>
    <w:p w:rsidR="00000000" w:rsidRDefault="000773E8">
      <w:pPr>
        <w:ind w:firstLine="400"/>
        <w:jc w:val="both"/>
      </w:pPr>
      <w:r>
        <w:t xml:space="preserve">2. Қазақстан Республикасы Ауыл шаруашылығы министрлiгінiң Су ресурстары комитетi Кәсiпорынды мемлекеттік басқару органы болып белгіленсін. </w:t>
      </w:r>
    </w:p>
    <w:p w:rsidR="00000000" w:rsidRDefault="000773E8">
      <w:pPr>
        <w:ind w:firstLine="400"/>
        <w:jc w:val="both"/>
      </w:pPr>
      <w:r>
        <w:t>3. Сумен жабдықтау с</w:t>
      </w:r>
      <w:r>
        <w:t xml:space="preserve">аласындағы шаруашылық қызметті жүзеге асыру, сондай-ақ гидротехникалық құрылыстарды және кешендi мақсаттағы су қоймаларын пайдалану мен жөндеу, мемлекетаралық пайдаланылатын су шаруашылығы құрылыстарын Қырғыз Республикасымен бiрлесiп пайдалану және оларға </w:t>
      </w:r>
      <w:r>
        <w:t xml:space="preserve">техникалық қызмет көрсету Кәсiпорын қызметiнiң негiзгi мәнi болып белгіленсiн. </w:t>
      </w:r>
    </w:p>
    <w:p w:rsidR="00000000" w:rsidRDefault="000773E8">
      <w:pPr>
        <w:ind w:firstLine="400"/>
        <w:jc w:val="both"/>
      </w:pPr>
      <w:r>
        <w:t xml:space="preserve">4. Қазақстан Республикасы Ауыл шаруашылығы министрлігі заңнамада белгіленген тәртiппен: </w:t>
      </w:r>
    </w:p>
    <w:p w:rsidR="00000000" w:rsidRDefault="000773E8">
      <w:pPr>
        <w:ind w:firstLine="400"/>
        <w:jc w:val="both"/>
      </w:pPr>
      <w:r>
        <w:t>1) Қазақстан Республикасы Қаржы министрлігінің Мемлекеттік мүлiк және жекешелендiру ком</w:t>
      </w:r>
      <w:r>
        <w:t xml:space="preserve">итетiне Кәсiпорынның жарғысын бекiтуге ұсынсын; </w:t>
      </w:r>
    </w:p>
    <w:p w:rsidR="00000000" w:rsidRDefault="000773E8">
      <w:pPr>
        <w:ind w:firstLine="400"/>
        <w:jc w:val="both"/>
      </w:pPr>
      <w:r>
        <w:t xml:space="preserve">2) Кәсiпорынның әділет органдарында мемлекеттік тiркелуiн қамтамасыз етсiн; </w:t>
      </w:r>
    </w:p>
    <w:p w:rsidR="00000000" w:rsidRDefault="000773E8">
      <w:pPr>
        <w:ind w:firstLine="400"/>
        <w:jc w:val="both"/>
      </w:pPr>
      <w:r>
        <w:t xml:space="preserve">3) осы қаулыдан туындайтын өзге де шараларды қабылдасын. </w:t>
      </w:r>
    </w:p>
    <w:p w:rsidR="00000000" w:rsidRDefault="000773E8">
      <w:pPr>
        <w:ind w:firstLine="400"/>
        <w:jc w:val="both"/>
      </w:pPr>
      <w:r>
        <w:t xml:space="preserve">5. </w:t>
      </w:r>
      <w:r>
        <w:rPr>
          <w:rStyle w:val="s00"/>
        </w:rPr>
        <w:t>ҚР</w:t>
      </w:r>
      <w:r>
        <w:rPr>
          <w:rStyle w:val="s00"/>
        </w:rPr>
        <w:t xml:space="preserve"> Үкіметінің 2013.05.08. № 796 </w:t>
      </w:r>
      <w:hyperlink r:id="rId8" w:history="1">
        <w:r>
          <w:rPr>
            <w:rStyle w:val="a3"/>
          </w:rPr>
          <w:t>Қаулысымен</w:t>
        </w:r>
      </w:hyperlink>
      <w:r>
        <w:rPr>
          <w:rStyle w:val="s00"/>
        </w:rPr>
        <w:t xml:space="preserve"> күші жойылды </w:t>
      </w:r>
      <w:r>
        <w:rPr>
          <w:rStyle w:val="s3"/>
        </w:rPr>
        <w:t>(</w:t>
      </w:r>
      <w:hyperlink r:id="rId9" w:anchor="sub_id=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0773E8">
      <w:pPr>
        <w:spacing w:after="240"/>
        <w:ind w:firstLine="400"/>
        <w:jc w:val="both"/>
      </w:pPr>
      <w:r>
        <w:t>6. Осы қаулы қол қойылған күнiнен бастап күшiне енедi.</w:t>
      </w:r>
    </w:p>
    <w:p w:rsidR="00000000" w:rsidRDefault="000773E8">
      <w:pPr>
        <w:ind w:firstLine="400"/>
        <w:jc w:val="both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37"/>
        <w:gridCol w:w="155"/>
        <w:gridCol w:w="155"/>
        <w:gridCol w:w="155"/>
        <w:gridCol w:w="155"/>
        <w:gridCol w:w="155"/>
        <w:gridCol w:w="3143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0773E8">
            <w:pPr>
              <w:ind w:firstLine="400"/>
            </w:pPr>
            <w:r>
              <w:rPr>
                <w:b/>
                <w:bCs/>
              </w:rPr>
              <w:t>Премьер-Министрі</w:t>
            </w:r>
          </w:p>
        </w:tc>
        <w:tc>
          <w:tcPr>
            <w:tcW w:w="0" w:type="auto"/>
            <w:hideMark/>
          </w:tcPr>
          <w:p w:rsidR="00000000" w:rsidRDefault="000773E8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0773E8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0773E8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0773E8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0773E8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0773E8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Д. Ахметов</w:t>
            </w:r>
            <w:r>
              <w:rPr>
                <w:b/>
                <w:bCs/>
              </w:rPr>
              <w:br/>
            </w:r>
          </w:p>
        </w:tc>
      </w:tr>
    </w:tbl>
    <w:p w:rsidR="00000000" w:rsidRDefault="000773E8"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773E8" w:rsidRDefault="000773E8" w:rsidP="000773E8">
      <w:r>
        <w:separator/>
      </w:r>
    </w:p>
  </w:endnote>
  <w:endnote w:type="continuationSeparator" w:id="0">
    <w:p w:rsidR="000773E8" w:rsidRDefault="000773E8" w:rsidP="000773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73E8" w:rsidRDefault="000773E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73E8" w:rsidRDefault="000773E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73E8" w:rsidRDefault="000773E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773E8" w:rsidRDefault="000773E8" w:rsidP="000773E8">
      <w:r>
        <w:separator/>
      </w:r>
    </w:p>
  </w:footnote>
  <w:footnote w:type="continuationSeparator" w:id="0">
    <w:p w:rsidR="000773E8" w:rsidRDefault="000773E8" w:rsidP="000773E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73E8" w:rsidRDefault="000773E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73E8" w:rsidRDefault="000773E8" w:rsidP="000773E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773E8" w:rsidRPr="000773E8" w:rsidRDefault="000773E8" w:rsidP="000773E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Ауыл шаруашылығы министрлігі Су ресурстары комитетінің «Жамбылсушар» шаруашылық жүргізу құқығындағы су шаруашылығы жөніндегі республикалық мемлекеттік кәсіпорнын қайта ұйымдастыру туралы Қазақстан Республикасы Үкіметінің 2004 жылғы 14 желтоқсандағы № 1318 қаулысы (2013.05.08.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73E8" w:rsidRDefault="000773E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773E8"/>
    <w:rsid w:val="000773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773E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773E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773E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773E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773E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773E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773E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773E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49335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62052274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54059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297</Words>
  <Characters>1695</Characters>
  <Application>Microsoft Office Word</Application>
  <DocSecurity>0</DocSecurity>
  <Lines>14</Lines>
  <Paragraphs>3</Paragraphs>
  <ScaleCrop>false</ScaleCrop>
  <Company>SPecialiST RePack</Company>
  <LinksUpToDate>false</LinksUpToDate>
  <CharactersWithSpaces>1989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Ауыл шаруашылығы министрлігі Су ресурстары комитетінің «Жамбылсушар» шаруашылық жүргізу құқығындағы су шаруашылығы жөніндегі республикалық мемлекеттік кәсіпорнын қайта ұйымдастыру туралы Қазақстан Республикасы Үкіметінің 2004 жылғы 14 желтоқсандағы № 1318 қаулысы (2013.05.08.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2024-02-23T07:40:00Z</dcterms:created>
  <dcterms:modified xsi:type="dcterms:W3CDTF">2024-02-23T07:40:00Z</dcterms:modified>
</cp:coreProperties>
</file>