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878F9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Iшкi iстер министрлігінiң «Ақпараттық-өндiрiстiк</w:t>
      </w:r>
      <w:r>
        <w:t xml:space="preserve"> </w:t>
      </w:r>
      <w:r>
        <w:rPr>
          <w:rStyle w:val="s1"/>
        </w:rPr>
        <w:t>орталық» республикалық мемлекеттік кәсіпорнының кейбір мәселелерi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жылғы 14 желтоқсандағы № 1317</w:t>
      </w:r>
      <w:r>
        <w:t xml:space="preserve"> </w:t>
      </w:r>
      <w:r>
        <w:rPr>
          <w:rStyle w:val="s1"/>
        </w:rPr>
        <w:t>қаулысы</w:t>
      </w:r>
    </w:p>
    <w:p w:rsidR="00000000" w:rsidRDefault="002878F9">
      <w:pPr>
        <w:jc w:val="center"/>
      </w:pPr>
      <w:r>
        <w:rPr>
          <w:rStyle w:val="s1"/>
        </w:rPr>
        <w:t> </w:t>
      </w:r>
    </w:p>
    <w:p w:rsidR="00000000" w:rsidRDefault="002878F9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2011 жылғы 30 маусымдағы № 736 </w:t>
      </w:r>
      <w:hyperlink r:id="rId7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2878F9">
      <w:pPr>
        <w:jc w:val="center"/>
      </w:pPr>
      <w:r>
        <w:t> </w:t>
      </w:r>
    </w:p>
    <w:p w:rsidR="00000000" w:rsidRDefault="002878F9">
      <w:pPr>
        <w:ind w:firstLine="400"/>
        <w:jc w:val="both"/>
      </w:pPr>
      <w:r>
        <w:t>Қазақстан</w:t>
      </w:r>
      <w:r>
        <w:t xml:space="preserve"> Республикасының Үкіметі </w:t>
      </w:r>
      <w:r>
        <w:rPr>
          <w:rStyle w:val="s1"/>
        </w:rPr>
        <w:t>ҚАУЛЫ</w:t>
      </w:r>
      <w:r>
        <w:rPr>
          <w:rStyle w:val="s1"/>
        </w:rPr>
        <w:t xml:space="preserve"> ЕТЕДI</w:t>
      </w:r>
      <w:r>
        <w:t xml:space="preserve">: </w:t>
      </w:r>
    </w:p>
    <w:p w:rsidR="00000000" w:rsidRDefault="002878F9">
      <w:pPr>
        <w:ind w:firstLine="400"/>
        <w:jc w:val="both"/>
      </w:pPr>
      <w:r>
        <w:t>1. Қазақстан Республикасы Iшкi iстер министрлігінiң «Ақпараттық-өндiрiст</w:t>
      </w:r>
      <w:r>
        <w:t>iк орталық» шаруашылық жүргiзу құқығындағы республикалық мемлекеттік кәсiпорны «Қазақстан Республикасы Әдiлет министрлігі Тiркеу қызметi комитетiнiң Ақпараттық-өндiрiстiк орталығы» шаруашылық жүргiзу құқығындағы республикалық мемлекеттік кәсіпорны (бұдан ә</w:t>
      </w:r>
      <w:r>
        <w:t xml:space="preserve">рi - кәсiпорын) болып қайта аталсын. </w:t>
      </w:r>
    </w:p>
    <w:p w:rsidR="00000000" w:rsidRDefault="002878F9">
      <w:pPr>
        <w:ind w:firstLine="400"/>
        <w:jc w:val="both"/>
      </w:pPr>
      <w:r>
        <w:t xml:space="preserve">2. Қазақстан Республикасы Әдiлет министрлігінiң Тiркеу қызметi комитетi кәсiпорынды мемлекеттік басқару органы болып белгiленсiн. </w:t>
      </w:r>
    </w:p>
    <w:p w:rsidR="00000000" w:rsidRDefault="002878F9">
      <w:pPr>
        <w:ind w:firstLine="400"/>
        <w:jc w:val="both"/>
      </w:pPr>
      <w:r>
        <w:t>3. Қазақстан Республикасы Iшкi iстер министрлігі, Қазақстан Республикасы Әділет министр</w:t>
      </w:r>
      <w:r>
        <w:t xml:space="preserve">лігінiң Тiркеу қызметi комитетi және Қазақстан Республикасы Қаржы министрлігiнiң Мемлекеттік мүлiк және жекешелендiру комитетi заңнамада белгiленген тәртiппен осы қаулыны iске асыру жөнiнде шаралар қабылдасын. </w:t>
      </w:r>
    </w:p>
    <w:p w:rsidR="00000000" w:rsidRDefault="002878F9">
      <w:pPr>
        <w:ind w:firstLine="400"/>
        <w:jc w:val="both"/>
      </w:pPr>
      <w:r>
        <w:t xml:space="preserve">4. Қазақстан Республикасы Үкіметінiң мынадай </w:t>
      </w:r>
      <w:r>
        <w:t xml:space="preserve">шешiмдерiне толықтырулар мен өзгерiс енгiзiлсiн: </w:t>
      </w:r>
    </w:p>
    <w:p w:rsidR="00000000" w:rsidRDefault="002878F9">
      <w:pPr>
        <w:ind w:firstLine="400"/>
        <w:jc w:val="both"/>
      </w:pPr>
      <w:r>
        <w:t xml:space="preserve">1) «Республикалық мемлекеттік кәсiпорындардың тiзбесi туралы» Қазақстан Республикасы Үкіметінiң 1996 жылғы 25 маусымдағы № 790 </w:t>
      </w:r>
      <w:hyperlink r:id="rId8" w:history="1">
        <w:r>
          <w:rPr>
            <w:rStyle w:val="a3"/>
          </w:rPr>
          <w:t>қаулысында</w:t>
        </w:r>
      </w:hyperlink>
      <w:r>
        <w:t xml:space="preserve"> (Қа</w:t>
      </w:r>
      <w:r>
        <w:t xml:space="preserve">зақстан Республикасының ПҮКЖ-ы, 1996 ж., № 29, 256-құжат): </w:t>
      </w:r>
    </w:p>
    <w:p w:rsidR="00000000" w:rsidRDefault="002878F9">
      <w:pPr>
        <w:ind w:firstLine="400"/>
        <w:jc w:val="both"/>
      </w:pPr>
      <w:r>
        <w:t xml:space="preserve">көрсетiлген қаулымен бекiтілген Республикалық мемлекеттік кәсiпорындардың тiзбесiнде: </w:t>
      </w:r>
    </w:p>
    <w:p w:rsidR="00000000" w:rsidRDefault="002878F9">
      <w:pPr>
        <w:ind w:firstLine="400"/>
        <w:jc w:val="both"/>
      </w:pPr>
      <w:r>
        <w:t xml:space="preserve">«Қазақстан Республикасы Әділет министрлігінiң Тiркеу қызметi комитетi» деген бөлiм: </w:t>
      </w:r>
    </w:p>
    <w:p w:rsidR="00000000" w:rsidRDefault="002878F9">
      <w:pPr>
        <w:spacing w:after="240"/>
        <w:ind w:firstLine="400"/>
        <w:jc w:val="both"/>
      </w:pPr>
      <w:r>
        <w:t>мынадай мазмұндағы ретті</w:t>
      </w:r>
      <w:r>
        <w:t>к нөмiрi 407-2-жолмен толықтырылсын:</w:t>
      </w:r>
    </w:p>
    <w:p w:rsidR="00000000" w:rsidRDefault="002878F9">
      <w:pPr>
        <w:pStyle w:val="HTML"/>
      </w:pPr>
      <w:r>
        <w:t>           «407-2 «Қазақстан Республикасы</w:t>
      </w:r>
    </w:p>
    <w:p w:rsidR="00000000" w:rsidRDefault="002878F9">
      <w:pPr>
        <w:pStyle w:val="HTML"/>
      </w:pPr>
      <w:r>
        <w:t>           Әділет министрлігі Тiркеу</w:t>
      </w:r>
    </w:p>
    <w:p w:rsidR="00000000" w:rsidRDefault="002878F9">
      <w:pPr>
        <w:pStyle w:val="HTML"/>
      </w:pPr>
      <w:r>
        <w:t>           қызметі комитетiнiң</w:t>
      </w:r>
    </w:p>
    <w:p w:rsidR="00000000" w:rsidRDefault="002878F9">
      <w:pPr>
        <w:pStyle w:val="HTML"/>
      </w:pPr>
      <w:r>
        <w:t>           Ақпараттық-өндiрiстiк</w:t>
      </w:r>
    </w:p>
    <w:p w:rsidR="00000000" w:rsidRDefault="002878F9">
      <w:pPr>
        <w:pStyle w:val="HTML"/>
      </w:pPr>
      <w:r>
        <w:t>           орталығы» республикалық</w:t>
      </w:r>
    </w:p>
    <w:p w:rsidR="00000000" w:rsidRDefault="002878F9">
      <w:pPr>
        <w:pStyle w:val="HTML"/>
      </w:pPr>
      <w:r>
        <w:t>           мемлекеттік кәсiпорны</w:t>
      </w:r>
    </w:p>
    <w:p w:rsidR="00000000" w:rsidRDefault="002878F9">
      <w:pPr>
        <w:pStyle w:val="HTML"/>
      </w:pPr>
      <w:r>
        <w:t>        </w:t>
      </w:r>
      <w:r>
        <w:t>   (шаруашылық жүргiзу</w:t>
      </w:r>
    </w:p>
    <w:p w:rsidR="00000000" w:rsidRDefault="002878F9">
      <w:pPr>
        <w:pStyle w:val="HTML"/>
      </w:pPr>
      <w:r>
        <w:t>           құқығында)                                 Астана қаласы»;</w:t>
      </w:r>
    </w:p>
    <w:p w:rsidR="00000000" w:rsidRDefault="002878F9">
      <w:pPr>
        <w:ind w:firstLine="400"/>
        <w:jc w:val="both"/>
      </w:pPr>
      <w:r>
        <w:t xml:space="preserve">«Қазақстан Республикасы Iшкi iстер министрлігі» деген бөлімде: </w:t>
      </w:r>
    </w:p>
    <w:p w:rsidR="00000000" w:rsidRDefault="002878F9">
      <w:pPr>
        <w:ind w:firstLine="400"/>
        <w:jc w:val="both"/>
      </w:pPr>
      <w:r>
        <w:t xml:space="preserve">реттiк нөмiрi 461-4-жол алынып тасталсын; </w:t>
      </w:r>
    </w:p>
    <w:p w:rsidR="00000000" w:rsidRDefault="002878F9">
      <w:pPr>
        <w:ind w:firstLine="400"/>
        <w:jc w:val="both"/>
      </w:pPr>
      <w:r>
        <w:t>2) «Қазақстан Республикасы Әдiлет министрлігінің мәселел</w:t>
      </w:r>
      <w:r>
        <w:t xml:space="preserve">ерi» туралы Қазақстан Республикасы Үкіметінің 2004 жылғы 28 қазандағы № 1120 </w:t>
      </w:r>
      <w:hyperlink r:id="rId9" w:history="1">
        <w:r>
          <w:rPr>
            <w:rStyle w:val="a3"/>
          </w:rPr>
          <w:t>қаулысында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2878F9">
      <w:pPr>
        <w:ind w:firstLine="400"/>
        <w:jc w:val="both"/>
      </w:pPr>
      <w:r>
        <w:t>көрсетiлген қаулымен бекітілген Қазақстан Республикасы Әдiлет министрлігінің Тiркеу қызметi комитетiн</w:t>
      </w:r>
      <w:r>
        <w:t xml:space="preserve">iң қарауындағы ұйымдардың </w:t>
      </w:r>
      <w:hyperlink r:id="rId10" w:anchor="sub_id=2" w:history="1">
        <w:r>
          <w:rPr>
            <w:rStyle w:val="a3"/>
          </w:rPr>
          <w:t>тiзбесi</w:t>
        </w:r>
      </w:hyperlink>
      <w:r>
        <w:t xml:space="preserve">: мынадай мазмұндағы реттік нөмiрi 17-жолмен толықтырылсын: </w:t>
      </w:r>
    </w:p>
    <w:p w:rsidR="00000000" w:rsidRDefault="002878F9">
      <w:pPr>
        <w:ind w:firstLine="400"/>
        <w:jc w:val="both"/>
      </w:pPr>
      <w:r>
        <w:t>«17. «Қазақстан Республикасы Әдiлет министрлiгі Тiркеу қызметі комитетiнің Ақпаратт</w:t>
      </w:r>
      <w:r>
        <w:t xml:space="preserve">ық-өндiрiстік орталығы» республикалық мемлекеттік кәсiпорны». </w:t>
      </w:r>
    </w:p>
    <w:p w:rsidR="00000000" w:rsidRDefault="002878F9">
      <w:pPr>
        <w:spacing w:after="240"/>
        <w:ind w:firstLine="400"/>
        <w:jc w:val="both"/>
      </w:pPr>
      <w:r>
        <w:t>5. Осы қаулы қол қойылған күнiнен бастап күшiне енедi.</w:t>
      </w:r>
    </w:p>
    <w:p w:rsidR="00000000" w:rsidRDefault="002878F9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1"/>
        <w:gridCol w:w="166"/>
        <w:gridCol w:w="166"/>
        <w:gridCol w:w="166"/>
        <w:gridCol w:w="166"/>
        <w:gridCol w:w="3250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2878F9">
            <w:pPr>
              <w:ind w:firstLine="400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2878F9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2878F9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2878F9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2878F9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2878F9">
            <w:pPr>
              <w:spacing w:after="240"/>
              <w:ind w:firstLine="400"/>
              <w:jc w:val="right"/>
            </w:pPr>
            <w:r>
              <w:t>Д. Ахметов</w:t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</w:p>
        </w:tc>
      </w:tr>
    </w:tbl>
    <w:p w:rsidR="00000000" w:rsidRDefault="002878F9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78F9" w:rsidRDefault="002878F9" w:rsidP="002878F9">
      <w:r>
        <w:separator/>
      </w:r>
    </w:p>
  </w:endnote>
  <w:endnote w:type="continuationSeparator" w:id="0">
    <w:p w:rsidR="002878F9" w:rsidRDefault="002878F9" w:rsidP="002878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78F9" w:rsidRDefault="002878F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78F9" w:rsidRDefault="002878F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78F9" w:rsidRDefault="002878F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78F9" w:rsidRDefault="002878F9" w:rsidP="002878F9">
      <w:r>
        <w:separator/>
      </w:r>
    </w:p>
  </w:footnote>
  <w:footnote w:type="continuationSeparator" w:id="0">
    <w:p w:rsidR="002878F9" w:rsidRDefault="002878F9" w:rsidP="002878F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78F9" w:rsidRDefault="002878F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78F9" w:rsidRDefault="002878F9" w:rsidP="002878F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878F9" w:rsidRDefault="002878F9" w:rsidP="002878F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Iшкі істер министрлігінің «Ақпараттық-өндірістік орталық» республикалық мемлекеттік кәсіпорнының кейбір мәселелері Қазақстан Республикасы Үкіметінің 2004 жылғы 14 желтоқсандағы № 1317 қаулысы (күші жойылды)</w:t>
    </w:r>
  </w:p>
  <w:p w:rsidR="002878F9" w:rsidRPr="002878F9" w:rsidRDefault="002878F9" w:rsidP="002878F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21.07.2011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78F9" w:rsidRDefault="002878F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878F9"/>
    <w:rsid w:val="002878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878F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878F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878F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878F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878F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878F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878F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878F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613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02918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5105131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130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444</Words>
  <Characters>2533</Characters>
  <Application>Microsoft Office Word</Application>
  <DocSecurity>0</DocSecurity>
  <Lines>21</Lines>
  <Paragraphs>5</Paragraphs>
  <ScaleCrop>false</ScaleCrop>
  <Company>SPecialiST RePack</Company>
  <LinksUpToDate>false</LinksUpToDate>
  <CharactersWithSpaces>2972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Iшкі істер министрлігінің «Ақпараттық-өндірістік орталық» республикалық мемлекеттік кәсіпорнының кейбір мәселелері Қазақстан Республикасы Үкіметінің 2004 жылғы 14 желтоқсандағы № 1317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2024-02-22T16:11:00Z</dcterms:created>
  <dcterms:modified xsi:type="dcterms:W3CDTF">2024-02-22T16:11:00Z</dcterms:modified>
</cp:coreProperties>
</file>