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702F">
      <w:pPr>
        <w:ind w:firstLine="403"/>
        <w:jc w:val="both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Мемлекеттік шекарасы туралы 1993 ж. 13 қаңтардағы № 1872-XII Қазақстан Республикасының Заңы (2011.05.07. берілген өзгерістер мен толықтыруларымен) (күші жойылды)</w:t>
      </w:r>
    </w:p>
    <w:p w:rsidR="00000000" w:rsidRDefault="000E702F">
      <w:pPr>
        <w:ind w:firstLine="403"/>
        <w:jc w:val="both"/>
      </w:pPr>
      <w:r>
        <w:t> </w:t>
      </w:r>
    </w:p>
    <w:p w:rsidR="00000000" w:rsidRDefault="000E702F">
      <w:pPr>
        <w:ind w:firstLine="403"/>
        <w:jc w:val="both"/>
      </w:pPr>
      <w:r>
        <w:t>Жариялануы: Қазақстан Республикасы Жоғарғы Кеңесiнiң Жаршысы, 1993 ж., № 1, 1-құжат;</w:t>
      </w:r>
    </w:p>
    <w:p w:rsidR="00000000" w:rsidRDefault="000E702F">
      <w:pPr>
        <w:ind w:firstLine="403"/>
        <w:jc w:val="both"/>
      </w:pPr>
      <w:r>
        <w:t> </w:t>
      </w:r>
    </w:p>
    <w:p w:rsidR="00000000" w:rsidRDefault="000E702F">
      <w:pPr>
        <w:ind w:firstLine="403"/>
        <w:jc w:val="both"/>
      </w:pPr>
      <w:r>
        <w:t>Енгізілген өзгерістер:</w:t>
      </w:r>
    </w:p>
    <w:p w:rsidR="00000000" w:rsidRDefault="000E702F">
      <w:pPr>
        <w:ind w:firstLine="403"/>
        <w:jc w:val="both"/>
      </w:pPr>
      <w:r>
        <w:t> </w:t>
      </w:r>
    </w:p>
    <w:p w:rsidR="00000000" w:rsidRDefault="000E702F">
      <w:pPr>
        <w:ind w:firstLine="403"/>
        <w:jc w:val="both"/>
      </w:pPr>
      <w:r>
        <w:t>ҚР</w:t>
      </w:r>
      <w:r>
        <w:t xml:space="preserve"> 15.07.96 ж. № 31-1 </w:t>
      </w:r>
      <w:hyperlink r:id="rId7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E702F">
      <w:pPr>
        <w:ind w:firstLine="403"/>
        <w:jc w:val="both"/>
      </w:pPr>
      <w:r>
        <w:t>ҚР</w:t>
      </w:r>
      <w:r>
        <w:t xml:space="preserve"> 22.12.98 ж. № 327-1;</w:t>
      </w:r>
      <w:hyperlink r:id="rId8" w:history="1">
        <w:r>
          <w:rPr>
            <w:rStyle w:val="a3"/>
          </w:rPr>
          <w:t>Заңымен</w:t>
        </w:r>
      </w:hyperlink>
      <w:r>
        <w:t xml:space="preserve"> (1.01.99 ж. күшіне енгізіледі) </w:t>
      </w:r>
    </w:p>
    <w:p w:rsidR="00000000" w:rsidRDefault="000E702F">
      <w:pPr>
        <w:ind w:firstLine="403"/>
        <w:jc w:val="both"/>
      </w:pPr>
      <w:r>
        <w:t>ҚР</w:t>
      </w:r>
      <w:r>
        <w:t xml:space="preserve"> 13.01.93 ж. № 338-II </w:t>
      </w:r>
      <w:hyperlink r:id="rId9" w:history="1">
        <w:r>
          <w:rPr>
            <w:rStyle w:val="a3"/>
          </w:rPr>
          <w:t>Заңымен</w:t>
        </w:r>
      </w:hyperlink>
      <w:r>
        <w:t xml:space="preserve"> </w:t>
      </w:r>
    </w:p>
    <w:p w:rsidR="00000000" w:rsidRDefault="000E702F">
      <w:pPr>
        <w:ind w:firstLine="403"/>
        <w:jc w:val="both"/>
      </w:pPr>
      <w:r>
        <w:t xml:space="preserve">2004.20.12. № 13-III ҚР </w:t>
      </w:r>
      <w:hyperlink r:id="rId10" w:anchor="sub_id=101400" w:history="1">
        <w:r>
          <w:rPr>
            <w:rStyle w:val="a3"/>
          </w:rPr>
          <w:t>Заңымен</w:t>
        </w:r>
      </w:hyperlink>
      <w:r>
        <w:t xml:space="preserve"> (2005.01.01. бастап қолданысқа енгiзiлдi)</w:t>
      </w:r>
    </w:p>
    <w:p w:rsidR="00000000" w:rsidRDefault="000E702F">
      <w:pPr>
        <w:ind w:firstLine="400"/>
        <w:jc w:val="both"/>
      </w:pPr>
      <w:r>
        <w:rPr>
          <w:rStyle w:val="s0"/>
        </w:rPr>
        <w:t xml:space="preserve">2007.19.12  № 11-ІV ҚР </w:t>
      </w:r>
      <w:hyperlink r:id="rId11" w:anchor="sub_id=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702F">
      <w:pPr>
        <w:ind w:firstLine="400"/>
        <w:jc w:val="both"/>
      </w:pPr>
      <w:r>
        <w:rPr>
          <w:rStyle w:val="s0"/>
        </w:rPr>
        <w:t xml:space="preserve">2009.24.07 № 190-ІV ҚР </w:t>
      </w:r>
      <w:hyperlink r:id="rId12" w:anchor="sub_id=3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0E702F">
      <w:pPr>
        <w:ind w:firstLine="400"/>
        <w:jc w:val="both"/>
      </w:pPr>
      <w:r>
        <w:rPr>
          <w:rStyle w:val="s0"/>
        </w:rPr>
        <w:t xml:space="preserve">2011.05.07. № 452-IV ҚР </w:t>
      </w:r>
      <w:hyperlink r:id="rId13" w:anchor="sub_id=14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(алғашқы ресми </w:t>
      </w:r>
      <w:hyperlink r:id="rId14" w:history="1">
        <w:r>
          <w:rPr>
            <w:rStyle w:val="a3"/>
          </w:rPr>
          <w:t>жарияланғаны</w:t>
        </w:r>
        <w:r>
          <w:rPr>
            <w:rStyle w:val="a3"/>
          </w:rPr>
          <w:t>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2013 жылғы 16 қаңтардағы № 70-V </w:t>
      </w:r>
      <w:hyperlink r:id="rId15" w:anchor="sub_id=800000" w:history="1">
        <w:r>
          <w:rPr>
            <w:rStyle w:val="a3"/>
          </w:rPr>
          <w:t>Заңымен</w:t>
        </w:r>
      </w:hyperlink>
      <w:r>
        <w:rPr>
          <w:rStyle w:val="s0"/>
        </w:rPr>
        <w:t xml:space="preserve"> күші жойылды 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 xml:space="preserve">2005 ж. 1 қаңтарға дейін қолданылған </w:t>
      </w:r>
      <w:hyperlink r:id="rId16" w:history="1">
        <w:r>
          <w:rPr>
            <w:rStyle w:val="a3"/>
          </w:rPr>
          <w:t>редакция</w:t>
        </w:r>
      </w:hyperlink>
    </w:p>
    <w:p w:rsidR="00000000" w:rsidRDefault="000E702F">
      <w:pPr>
        <w:ind w:firstLine="400"/>
        <w:jc w:val="both"/>
      </w:pPr>
      <w:r>
        <w:rPr>
          <w:rStyle w:val="s0"/>
        </w:rPr>
        <w:t xml:space="preserve">2007 ж. 19 желтоқсанға дейін қолданылған </w:t>
      </w:r>
      <w:hyperlink r:id="rId17" w:history="1">
        <w:r>
          <w:rPr>
            <w:rStyle w:val="a3"/>
          </w:rPr>
          <w:t>редакция</w:t>
        </w:r>
      </w:hyperlink>
    </w:p>
    <w:p w:rsidR="00000000" w:rsidRDefault="000E702F">
      <w:pPr>
        <w:ind w:firstLine="400"/>
        <w:jc w:val="both"/>
      </w:pPr>
      <w:r>
        <w:rPr>
          <w:rStyle w:val="s0"/>
        </w:rPr>
        <w:t xml:space="preserve">2009 ж. 24 шілдеге дейін қолданылған </w:t>
      </w:r>
      <w:hyperlink r:id="rId18" w:history="1">
        <w:r>
          <w:rPr>
            <w:rStyle w:val="a3"/>
          </w:rPr>
          <w:t>редакция</w:t>
        </w:r>
      </w:hyperlink>
    </w:p>
    <w:p w:rsidR="00000000" w:rsidRDefault="000E702F">
      <w:pPr>
        <w:ind w:firstLine="400"/>
        <w:jc w:val="both"/>
      </w:pPr>
      <w:r>
        <w:rPr>
          <w:rStyle w:val="s0"/>
        </w:rPr>
        <w:t xml:space="preserve">2011 ж. 5 шілдеге дейін қолданылған </w:t>
      </w:r>
      <w:hyperlink r:id="rId19" w:history="1">
        <w:r>
          <w:rPr>
            <w:rStyle w:val="a3"/>
          </w:rPr>
          <w:t>редакция</w:t>
        </w:r>
      </w:hyperlink>
    </w:p>
    <w:p w:rsidR="00000000" w:rsidRDefault="000E702F">
      <w:pPr>
        <w:ind w:firstLine="400"/>
        <w:jc w:val="both"/>
      </w:pPr>
      <w: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p w:rsidR="00000000" w:rsidRDefault="000E70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702F" w:rsidRDefault="000E702F" w:rsidP="000E702F">
      <w:r>
        <w:separator/>
      </w:r>
    </w:p>
  </w:endnote>
  <w:endnote w:type="continuationSeparator" w:id="0">
    <w:p w:rsidR="000E702F" w:rsidRDefault="000E702F" w:rsidP="000E70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702F" w:rsidRDefault="000E702F" w:rsidP="000E702F">
      <w:r>
        <w:separator/>
      </w:r>
    </w:p>
  </w:footnote>
  <w:footnote w:type="continuationSeparator" w:id="0">
    <w:p w:rsidR="000E702F" w:rsidRDefault="000E702F" w:rsidP="000E70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 w:rsidP="000E7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702F" w:rsidRPr="000E702F" w:rsidRDefault="000E702F" w:rsidP="000E70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МЕМЛЕКЕТТІК ШЕКАРАСЫ ТУРАЛЫ ҚР 13.01.93 Ж. № 1872-XII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702F" w:rsidRDefault="000E70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702F"/>
    <w:rsid w:val="000E70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0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70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70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70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70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11888" TargetMode="External"/><Relationship Id="rId13" Type="http://schemas.openxmlformats.org/officeDocument/2006/relationships/hyperlink" Target="http://online.zakon.kz/Document/?doc_id=31025648" TargetMode="External"/><Relationship Id="rId18" Type="http://schemas.openxmlformats.org/officeDocument/2006/relationships/hyperlink" Target="http://online.zakon.kz/Document/?doc_id=30456328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online.zakon.kz/Document/?doc_id=51006179" TargetMode="External"/><Relationship Id="rId12" Type="http://schemas.openxmlformats.org/officeDocument/2006/relationships/hyperlink" Target="http://online.zakon.kz/Document/?doc_id=30456135" TargetMode="External"/><Relationship Id="rId17" Type="http://schemas.openxmlformats.org/officeDocument/2006/relationships/hyperlink" Target="http://online.zakon.kz/Document/?doc_id=30157065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3001634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151927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320407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51052440" TargetMode="External"/><Relationship Id="rId19" Type="http://schemas.openxmlformats.org/officeDocument/2006/relationships/hyperlink" Target="http://online.zakon.kz/Document/?doc_id=31065974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32146" TargetMode="External"/><Relationship Id="rId14" Type="http://schemas.openxmlformats.org/officeDocument/2006/relationships/hyperlink" Target="http://online.zakon.kz/Document/?doc_id=31025653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129</Words>
  <Characters>1756</Characters>
  <Application>Microsoft Office Word</Application>
  <DocSecurity>0</DocSecurity>
  <Lines>14</Lines>
  <Paragraphs>3</Paragraphs>
  <ScaleCrop>false</ScaleCrop>
  <Company>SPecialiST RePack</Company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МЕМЛЕКЕТТІК ШЕКАРАСЫ ТУРАЛЫ ҚР 13.01.93 Ж. № 1872-XII ЗАҢЫ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2023-12-17T16:50:00Z</dcterms:created>
  <dcterms:modified xsi:type="dcterms:W3CDTF">2023-12-17T16:50:00Z</dcterms:modified>
</cp:coreProperties>
</file>