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4501F">
      <w:pPr>
        <w:spacing w:after="240"/>
        <w:ind w:firstLine="400"/>
        <w:jc w:val="both"/>
      </w:pPr>
      <w:bookmarkStart w:id="0" w:name="_GoBack"/>
      <w:bookmarkEnd w:id="0"/>
      <w:r>
        <w:t>Республикалық мақсатты ғылыми-техникалық бағдарламалар туралы Қазақстан Республикасы Министрлер Кабинетінің 1993 ж. 26 мамырдағы № 434 қаулысы</w:t>
      </w:r>
    </w:p>
    <w:p w:rsidR="00000000" w:rsidRDefault="00E4501F">
      <w:pPr>
        <w:spacing w:after="240"/>
        <w:ind w:firstLine="400"/>
        <w:jc w:val="both"/>
      </w:pPr>
      <w:r>
        <w:t>Енгізілген өзгерістер:</w:t>
      </w:r>
    </w:p>
    <w:p w:rsidR="00000000" w:rsidRDefault="00E4501F">
      <w:pPr>
        <w:ind w:firstLine="400"/>
        <w:jc w:val="both"/>
      </w:pPr>
      <w:r>
        <w:t>ҚР</w:t>
      </w:r>
      <w:r>
        <w:t xml:space="preserve"> Үкіметінің 24.10.96 ж. № 1294 </w:t>
      </w:r>
      <w:hyperlink r:id="rId7" w:history="1">
        <w:r>
          <w:rPr>
            <w:rStyle w:val="a3"/>
          </w:rPr>
          <w:t>қаулысымен</w:t>
        </w:r>
        <w:r>
          <w:rPr>
            <w:rStyle w:val="a3"/>
          </w:rPr>
          <w:t>;</w:t>
        </w:r>
      </w:hyperlink>
      <w:r>
        <w:t xml:space="preserve"> </w:t>
      </w:r>
    </w:p>
    <w:p w:rsidR="00000000" w:rsidRDefault="00E4501F">
      <w:pPr>
        <w:ind w:firstLine="400"/>
        <w:jc w:val="both"/>
      </w:pPr>
      <w:r>
        <w:t>ҚР</w:t>
      </w:r>
      <w:r>
        <w:t xml:space="preserve"> Үкіметінің 09.12.96 ж. № 1502 </w:t>
      </w:r>
      <w:hyperlink r:id="rId8" w:anchor="sub_id=5" w:history="1">
        <w:r>
          <w:rPr>
            <w:rStyle w:val="a3"/>
          </w:rPr>
          <w:t>қаулысымен</w:t>
        </w:r>
        <w:r>
          <w:rPr>
            <w:rStyle w:val="a3"/>
          </w:rPr>
          <w:t>;</w:t>
        </w:r>
      </w:hyperlink>
      <w:r>
        <w:t xml:space="preserve"> </w:t>
      </w:r>
    </w:p>
    <w:p w:rsidR="00000000" w:rsidRDefault="00E4501F">
      <w:pPr>
        <w:ind w:firstLine="400"/>
        <w:jc w:val="both"/>
      </w:pPr>
      <w:r>
        <w:t>ҚР</w:t>
      </w:r>
      <w:r>
        <w:t xml:space="preserve"> Үкіметінің 09.01.98 ж. № 2 </w:t>
      </w:r>
      <w:hyperlink r:id="rId9" w:anchor="sub_id=300" w:history="1">
        <w:r>
          <w:rPr>
            <w:rStyle w:val="a3"/>
          </w:rPr>
          <w:t>қаулысымен</w:t>
        </w:r>
        <w:r>
          <w:rPr>
            <w:rStyle w:val="a3"/>
          </w:rPr>
          <w:t>;</w:t>
        </w:r>
      </w:hyperlink>
      <w:r>
        <w:t xml:space="preserve"> </w:t>
      </w:r>
    </w:p>
    <w:p w:rsidR="00000000" w:rsidRDefault="00E4501F">
      <w:pPr>
        <w:ind w:firstLine="400"/>
        <w:jc w:val="both"/>
      </w:pPr>
      <w:r>
        <w:t>ҚР</w:t>
      </w:r>
      <w:r>
        <w:t xml:space="preserve"> Үкіметінің 08.01.99 ж. № 15 </w:t>
      </w:r>
      <w:hyperlink r:id="rId10" w:anchor="sub_id=300" w:history="1">
        <w:r>
          <w:rPr>
            <w:rStyle w:val="a3"/>
          </w:rPr>
          <w:t>қаулысымен</w:t>
        </w:r>
        <w:r>
          <w:rPr>
            <w:rStyle w:val="a3"/>
          </w:rPr>
          <w:t>;</w:t>
        </w:r>
      </w:hyperlink>
      <w:r>
        <w:t xml:space="preserve"> </w:t>
      </w:r>
    </w:p>
    <w:p w:rsidR="00000000" w:rsidRDefault="00E4501F">
      <w:pPr>
        <w:ind w:firstLine="400"/>
        <w:jc w:val="both"/>
      </w:pPr>
      <w:r>
        <w:t>ҚР</w:t>
      </w:r>
      <w:r>
        <w:t xml:space="preserve"> Үкіметінің 01.08.00 ж. № 1167 </w:t>
      </w:r>
      <w:hyperlink r:id="rId11" w:history="1">
        <w:r>
          <w:rPr>
            <w:rStyle w:val="a3"/>
          </w:rPr>
          <w:t>қаулысымен</w:t>
        </w:r>
        <w:r>
          <w:rPr>
            <w:rStyle w:val="a3"/>
          </w:rPr>
          <w:t>;</w:t>
        </w:r>
      </w:hyperlink>
      <w:r>
        <w:t xml:space="preserve"> </w:t>
      </w:r>
    </w:p>
    <w:p w:rsidR="00000000" w:rsidRDefault="00E4501F">
      <w:pPr>
        <w:ind w:firstLine="400"/>
        <w:jc w:val="both"/>
      </w:pPr>
      <w:r>
        <w:t>ҚР</w:t>
      </w:r>
      <w:r>
        <w:t xml:space="preserve"> Үкіметінің 11.09.00 ж. № 1378 </w:t>
      </w:r>
      <w:hyperlink r:id="rId12" w:history="1">
        <w:r>
          <w:rPr>
            <w:rStyle w:val="a3"/>
          </w:rPr>
          <w:t>қаулысымен</w:t>
        </w:r>
        <w:r>
          <w:rPr>
            <w:rStyle w:val="a3"/>
          </w:rPr>
          <w:t>;</w:t>
        </w:r>
      </w:hyperlink>
      <w:r>
        <w:t xml:space="preserve"> </w:t>
      </w:r>
    </w:p>
    <w:p w:rsidR="00000000" w:rsidRDefault="00E4501F">
      <w:pPr>
        <w:ind w:firstLine="400"/>
        <w:jc w:val="both"/>
      </w:pPr>
      <w:r>
        <w:t>ҚР</w:t>
      </w:r>
      <w:r>
        <w:t xml:space="preserve"> Үкіметінің 29.12.00 ж. № 1956 </w:t>
      </w:r>
      <w:hyperlink r:id="rId13" w:anchor="sub_id=200" w:history="1">
        <w:r>
          <w:rPr>
            <w:rStyle w:val="a3"/>
          </w:rPr>
          <w:t>қаулысымен</w:t>
        </w:r>
        <w:r>
          <w:rPr>
            <w:rStyle w:val="a3"/>
          </w:rPr>
          <w:t>;</w:t>
        </w:r>
      </w:hyperlink>
      <w:r>
        <w:t xml:space="preserve"> </w:t>
      </w:r>
    </w:p>
    <w:p w:rsidR="00000000" w:rsidRDefault="00E4501F">
      <w:pPr>
        <w:ind w:firstLine="400"/>
        <w:jc w:val="both"/>
      </w:pPr>
      <w:r>
        <w:t>ҚР</w:t>
      </w:r>
      <w:r>
        <w:t xml:space="preserve"> Үкіметінің 16.03.01 ж. № 353 </w:t>
      </w:r>
      <w:hyperlink r:id="rId14" w:anchor="sub_id=201" w:history="1">
        <w:r>
          <w:rPr>
            <w:rStyle w:val="a3"/>
          </w:rPr>
          <w:t>қаулысымен</w:t>
        </w:r>
        <w:r>
          <w:rPr>
            <w:rStyle w:val="a3"/>
          </w:rPr>
          <w:t>;</w:t>
        </w:r>
      </w:hyperlink>
      <w:r>
        <w:t xml:space="preserve"> </w:t>
      </w:r>
    </w:p>
    <w:p w:rsidR="00000000" w:rsidRDefault="00E4501F">
      <w:pPr>
        <w:ind w:firstLine="400"/>
        <w:jc w:val="both"/>
      </w:pPr>
      <w:r>
        <w:t>ҚР</w:t>
      </w:r>
      <w:r>
        <w:t xml:space="preserve"> Үкіметінің 26.06.01 ж. № 871 </w:t>
      </w:r>
      <w:hyperlink r:id="rId15" w:anchor="sub_id=200" w:history="1">
        <w:r>
          <w:rPr>
            <w:rStyle w:val="a3"/>
          </w:rPr>
          <w:t>қаулысымен</w:t>
        </w:r>
        <w:r>
          <w:rPr>
            <w:rStyle w:val="a3"/>
          </w:rPr>
          <w:t>;</w:t>
        </w:r>
      </w:hyperlink>
      <w:r>
        <w:t xml:space="preserve"> </w:t>
      </w:r>
    </w:p>
    <w:p w:rsidR="00000000" w:rsidRDefault="00E4501F">
      <w:pPr>
        <w:ind w:firstLine="400"/>
        <w:jc w:val="both"/>
      </w:pPr>
      <w:r>
        <w:t>ҚР</w:t>
      </w:r>
      <w:r>
        <w:t xml:space="preserve"> Үкіметінің 24.07.01 ж. № 996 </w:t>
      </w:r>
      <w:hyperlink r:id="rId16" w:anchor="sub_id=200" w:history="1">
        <w:r>
          <w:rPr>
            <w:rStyle w:val="a3"/>
          </w:rPr>
          <w:t>қаулысымен</w:t>
        </w:r>
        <w:r>
          <w:rPr>
            <w:rStyle w:val="a3"/>
          </w:rPr>
          <w:t>;</w:t>
        </w:r>
      </w:hyperlink>
      <w:r>
        <w:t xml:space="preserve"> </w:t>
      </w:r>
    </w:p>
    <w:p w:rsidR="00000000" w:rsidRDefault="00E4501F">
      <w:pPr>
        <w:ind w:firstLine="400"/>
        <w:jc w:val="both"/>
      </w:pPr>
      <w:r>
        <w:t>ҚР</w:t>
      </w:r>
      <w:r>
        <w:t xml:space="preserve"> Үкіметінің 13.03.03 ж. № 243 </w:t>
      </w:r>
      <w:hyperlink r:id="rId17" w:history="1">
        <w:r>
          <w:rPr>
            <w:rStyle w:val="a3"/>
          </w:rPr>
          <w:t>қаулысымен</w:t>
        </w:r>
        <w:r>
          <w:rPr>
            <w:rStyle w:val="a3"/>
          </w:rPr>
          <w:t>;</w:t>
        </w:r>
      </w:hyperlink>
      <w:r>
        <w:t xml:space="preserve"> </w:t>
      </w:r>
    </w:p>
    <w:p w:rsidR="00000000" w:rsidRDefault="00E4501F">
      <w:pPr>
        <w:ind w:firstLine="400"/>
        <w:jc w:val="both"/>
      </w:pPr>
      <w:r>
        <w:t>ҚР</w:t>
      </w:r>
      <w:r>
        <w:t xml:space="preserve"> Үкіметінің 18.03.03 ж. № 263 </w:t>
      </w:r>
      <w:hyperlink r:id="rId18" w:history="1">
        <w:r>
          <w:rPr>
            <w:rStyle w:val="a3"/>
          </w:rPr>
          <w:t>қаулысымен</w:t>
        </w:r>
        <w:r>
          <w:rPr>
            <w:rStyle w:val="a3"/>
          </w:rPr>
          <w:t>;</w:t>
        </w:r>
      </w:hyperlink>
      <w:r>
        <w:t xml:space="preserve"> </w:t>
      </w:r>
    </w:p>
    <w:p w:rsidR="00000000" w:rsidRDefault="00E4501F">
      <w:pPr>
        <w:ind w:firstLine="400"/>
        <w:jc w:val="both"/>
      </w:pPr>
      <w:r>
        <w:t>ҚР</w:t>
      </w:r>
      <w:r>
        <w:t xml:space="preserve"> Үкіметінің 21.03.03 ж. № 288 </w:t>
      </w:r>
      <w:hyperlink r:id="rId19" w:history="1">
        <w:r>
          <w:rPr>
            <w:rStyle w:val="a3"/>
          </w:rPr>
          <w:t>қаулысымен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E4501F">
      <w:pPr>
        <w:ind w:firstLine="400"/>
        <w:jc w:val="both"/>
      </w:pPr>
      <w:r>
        <w:t>ҚР</w:t>
      </w:r>
      <w:r>
        <w:t xml:space="preserve"> Ү</w:t>
      </w:r>
      <w:r>
        <w:t xml:space="preserve">кіметінің 06.02.04 ж. № 135 </w:t>
      </w:r>
      <w:hyperlink r:id="rId20" w:history="1">
        <w:r>
          <w:rPr>
            <w:rStyle w:val="a3"/>
          </w:rPr>
          <w:t>қаулысымен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E4501F">
      <w:pPr>
        <w:ind w:firstLine="400"/>
        <w:jc w:val="both"/>
      </w:pPr>
      <w:r>
        <w:t>ҚР</w:t>
      </w:r>
      <w:r>
        <w:t xml:space="preserve"> Үкіметінің 06.02.04 ж. № 147 </w:t>
      </w:r>
      <w:hyperlink r:id="rId21" w:history="1">
        <w:r>
          <w:rPr>
            <w:rStyle w:val="a3"/>
          </w:rPr>
          <w:t>қаулысымен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E4501F">
      <w:pPr>
        <w:ind w:firstLine="400"/>
        <w:jc w:val="both"/>
      </w:pPr>
      <w:r>
        <w:t>ҚР</w:t>
      </w:r>
      <w:r>
        <w:t xml:space="preserve"> Үкіметінің 17.02.04 ж. № 187 </w:t>
      </w:r>
      <w:hyperlink r:id="rId22" w:anchor="sub_id=2" w:history="1">
        <w:r>
          <w:rPr>
            <w:rStyle w:val="a3"/>
          </w:rPr>
          <w:t>қаулысымен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E4501F">
      <w:pPr>
        <w:ind w:firstLine="403"/>
        <w:jc w:val="both"/>
      </w:pPr>
      <w:r>
        <w:t>ҚР</w:t>
      </w:r>
      <w:r>
        <w:t xml:space="preserve"> Үкіметінің 25.06.04 ж. № 703 </w:t>
      </w:r>
      <w:hyperlink r:id="rId23" w:anchor="sub_id=10" w:history="1">
        <w:r>
          <w:rPr>
            <w:rStyle w:val="a3"/>
          </w:rPr>
          <w:t>қаулысымен</w:t>
        </w:r>
        <w:r>
          <w:rPr>
            <w:rStyle w:val="a3"/>
          </w:rPr>
          <w:t>.</w:t>
        </w:r>
      </w:hyperlink>
    </w:p>
    <w:p w:rsidR="00000000" w:rsidRDefault="00E4501F">
      <w:pPr>
        <w:ind w:firstLine="403"/>
        <w:jc w:val="both"/>
      </w:pPr>
      <w:r>
        <w:t>ҚР</w:t>
      </w:r>
      <w:r>
        <w:t xml:space="preserve"> Үкіметінің 2005.05.04. № 307 </w:t>
      </w:r>
      <w:hyperlink r:id="rId24" w:history="1">
        <w:r>
          <w:rPr>
            <w:rStyle w:val="a3"/>
          </w:rPr>
          <w:t>қаулысымен</w:t>
        </w:r>
      </w:hyperlink>
    </w:p>
    <w:p w:rsidR="00000000" w:rsidRDefault="00E4501F">
      <w:pPr>
        <w:ind w:firstLine="403"/>
        <w:jc w:val="both"/>
      </w:pPr>
      <w:r>
        <w:t>ҚР</w:t>
      </w:r>
      <w:r>
        <w:t xml:space="preserve"> Үкіметінің 2006.13.04. № 274 </w:t>
      </w:r>
      <w:hyperlink r:id="rId25" w:history="1">
        <w:r>
          <w:rPr>
            <w:rStyle w:val="a3"/>
          </w:rPr>
          <w:t>қаулысымен</w:t>
        </w:r>
      </w:hyperlink>
    </w:p>
    <w:p w:rsidR="00000000" w:rsidRDefault="00E4501F">
      <w:pPr>
        <w:ind w:firstLine="403"/>
        <w:jc w:val="both"/>
      </w:pPr>
      <w:r>
        <w:t>ҚР</w:t>
      </w:r>
      <w:r>
        <w:t xml:space="preserve"> Үкіметінің 2007.24.05. № 417 </w:t>
      </w:r>
      <w:hyperlink r:id="rId26" w:anchor="sub_id=20" w:history="1">
        <w:r>
          <w:rPr>
            <w:rStyle w:val="a3"/>
          </w:rPr>
          <w:t>қаулысымен</w:t>
        </w:r>
      </w:hyperlink>
    </w:p>
    <w:p w:rsidR="00000000" w:rsidRDefault="00E4501F">
      <w:pPr>
        <w:ind w:firstLine="400"/>
        <w:jc w:val="both"/>
      </w:pPr>
      <w:r>
        <w:t>ҚР</w:t>
      </w:r>
      <w:r>
        <w:t xml:space="preserve"> Үкіметінің 2008.23.04. № </w:t>
      </w:r>
      <w:r>
        <w:rPr>
          <w:rStyle w:val="s0"/>
        </w:rPr>
        <w:t xml:space="preserve">381 </w:t>
      </w:r>
      <w:hyperlink r:id="rId27" w:history="1">
        <w:r>
          <w:rPr>
            <w:rStyle w:val="a3"/>
          </w:rPr>
          <w:t>Қаулысымен</w:t>
        </w:r>
      </w:hyperlink>
    </w:p>
    <w:p w:rsidR="00000000" w:rsidRDefault="00E4501F">
      <w:pPr>
        <w:ind w:firstLine="400"/>
        <w:jc w:val="both"/>
      </w:pPr>
      <w:r>
        <w:rPr>
          <w:rStyle w:val="s0"/>
        </w:rPr>
        <w:t> </w:t>
      </w:r>
    </w:p>
    <w:p w:rsidR="00000000" w:rsidRDefault="00E4501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 жылғы 19 қыркүйектегі № 1411 </w:t>
      </w:r>
      <w:hyperlink r:id="rId28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E4501F">
      <w:pPr>
        <w:ind w:firstLine="400"/>
        <w:jc w:val="both"/>
      </w:pPr>
      <w:r>
        <w:rPr>
          <w:rStyle w:val="s0"/>
        </w:rPr>
        <w:t> </w:t>
      </w:r>
    </w:p>
    <w:p w:rsidR="00000000" w:rsidRDefault="00E4501F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E4501F">
      <w:pPr>
        <w:ind w:firstLine="400"/>
        <w:jc w:val="both"/>
      </w:pPr>
      <w:r>
        <w:rPr>
          <w:rStyle w:val="s0"/>
        </w:rPr>
        <w:t> </w:t>
      </w:r>
    </w:p>
    <w:p w:rsidR="00000000" w:rsidRDefault="00E4501F">
      <w:pPr>
        <w:ind w:firstLine="400"/>
        <w:jc w:val="both"/>
      </w:pPr>
      <w:r>
        <w:rPr>
          <w:rStyle w:val="s0"/>
        </w:rPr>
        <w:t xml:space="preserve">2005 ж. 5 сәуірге дейін қолданылған </w:t>
      </w:r>
      <w:hyperlink r:id="rId29" w:history="1">
        <w:r>
          <w:rPr>
            <w:rStyle w:val="a3"/>
          </w:rPr>
          <w:t>редакция</w:t>
        </w:r>
      </w:hyperlink>
    </w:p>
    <w:p w:rsidR="00000000" w:rsidRDefault="00E4501F">
      <w:pPr>
        <w:ind w:firstLine="400"/>
        <w:jc w:val="both"/>
      </w:pPr>
      <w:r>
        <w:rPr>
          <w:rStyle w:val="s0"/>
        </w:rPr>
        <w:t xml:space="preserve">2008 ж. 23 сәуірге дейін қолданылған </w:t>
      </w:r>
      <w:hyperlink r:id="rId30" w:history="1">
        <w:r>
          <w:rPr>
            <w:rStyle w:val="a3"/>
          </w:rPr>
          <w:t>редакция</w:t>
        </w:r>
      </w:hyperlink>
    </w:p>
    <w:p w:rsidR="00000000" w:rsidRDefault="00E4501F">
      <w:pPr>
        <w:ind w:firstLine="403"/>
        <w:jc w:val="both"/>
      </w:pPr>
      <w:r>
        <w:t> </w:t>
      </w:r>
    </w:p>
    <w:sectPr w:rsidR="00000000">
      <w:headerReference w:type="even" r:id="rId31"/>
      <w:headerReference w:type="default" r:id="rId32"/>
      <w:footerReference w:type="even" r:id="rId33"/>
      <w:footerReference w:type="default" r:id="rId34"/>
      <w:headerReference w:type="first" r:id="rId35"/>
      <w:footerReference w:type="first" r:id="rId3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4501F" w:rsidRDefault="00E4501F" w:rsidP="00E4501F">
      <w:r>
        <w:separator/>
      </w:r>
    </w:p>
  </w:endnote>
  <w:endnote w:type="continuationSeparator" w:id="0">
    <w:p w:rsidR="00E4501F" w:rsidRDefault="00E4501F" w:rsidP="00E450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501F" w:rsidRDefault="00E4501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501F" w:rsidRDefault="00E4501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501F" w:rsidRDefault="00E4501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4501F" w:rsidRDefault="00E4501F" w:rsidP="00E4501F">
      <w:r>
        <w:separator/>
      </w:r>
    </w:p>
  </w:footnote>
  <w:footnote w:type="continuationSeparator" w:id="0">
    <w:p w:rsidR="00E4501F" w:rsidRDefault="00E4501F" w:rsidP="00E4501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501F" w:rsidRDefault="00E4501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501F" w:rsidRDefault="00E4501F" w:rsidP="00E4501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4501F" w:rsidRPr="00E4501F" w:rsidRDefault="00E4501F" w:rsidP="00E4501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МИНИСТРЛЕР КАБИНЕТІНІҢ 1993 Ж. 26 МАМЫРДАҒЫ № 434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501F" w:rsidRDefault="00E4501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4501F"/>
    <w:rsid w:val="00E450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E4501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4501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4501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4501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E4501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4501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4501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4501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3182" TargetMode="External"/><Relationship Id="rId13" Type="http://schemas.openxmlformats.org/officeDocument/2006/relationships/hyperlink" Target="http://online.zakon.kz/Document/?doc_id=51021266" TargetMode="External"/><Relationship Id="rId18" Type="http://schemas.openxmlformats.org/officeDocument/2006/relationships/hyperlink" Target="http://online.zakon.kz/Document/?doc_id=51038271" TargetMode="External"/><Relationship Id="rId26" Type="http://schemas.openxmlformats.org/officeDocument/2006/relationships/hyperlink" Target="http://online.zakon.kz/Document/?doc_id=30106520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51046354" TargetMode="External"/><Relationship Id="rId34" Type="http://schemas.openxmlformats.org/officeDocument/2006/relationships/footer" Target="footer2.xml"/><Relationship Id="rId7" Type="http://schemas.openxmlformats.org/officeDocument/2006/relationships/hyperlink" Target="http://online.zakon.kz/Document/?doc_id=51024071" TargetMode="External"/><Relationship Id="rId12" Type="http://schemas.openxmlformats.org/officeDocument/2006/relationships/hyperlink" Target="http://online.zakon.kz/Document/?doc_id=51019772" TargetMode="External"/><Relationship Id="rId17" Type="http://schemas.openxmlformats.org/officeDocument/2006/relationships/hyperlink" Target="http://online.zakon.kz/Document/?doc_id=51038189" TargetMode="External"/><Relationship Id="rId25" Type="http://schemas.openxmlformats.org/officeDocument/2006/relationships/hyperlink" Target="http://online.zakon.kz/Document/?doc_id=30052818" TargetMode="External"/><Relationship Id="rId33" Type="http://schemas.openxmlformats.org/officeDocument/2006/relationships/footer" Target="footer1.xml"/><Relationship Id="rId38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24065" TargetMode="External"/><Relationship Id="rId20" Type="http://schemas.openxmlformats.org/officeDocument/2006/relationships/hyperlink" Target="http://online.zakon.kz/Document/?doc_id=51046529" TargetMode="External"/><Relationship Id="rId29" Type="http://schemas.openxmlformats.org/officeDocument/2006/relationships/hyperlink" Target="http://online.zakon.kz/Document/?doc_id=30008529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19238" TargetMode="External"/><Relationship Id="rId24" Type="http://schemas.openxmlformats.org/officeDocument/2006/relationships/hyperlink" Target="http://online.zakon.kz/Document/?doc_id=30008520" TargetMode="External"/><Relationship Id="rId32" Type="http://schemas.openxmlformats.org/officeDocument/2006/relationships/header" Target="header2.xml"/><Relationship Id="rId37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23668" TargetMode="External"/><Relationship Id="rId23" Type="http://schemas.openxmlformats.org/officeDocument/2006/relationships/hyperlink" Target="http://online.zakon.kz/Document/?doc_id=51049053" TargetMode="External"/><Relationship Id="rId28" Type="http://schemas.openxmlformats.org/officeDocument/2006/relationships/hyperlink" Target="http://online.zakon.kz/Document/?doc_id=30481866" TargetMode="External"/><Relationship Id="rId36" Type="http://schemas.openxmlformats.org/officeDocument/2006/relationships/footer" Target="footer3.xml"/><Relationship Id="rId10" Type="http://schemas.openxmlformats.org/officeDocument/2006/relationships/hyperlink" Target="http://online.zakon.kz/Document/?doc_id=51011974" TargetMode="External"/><Relationship Id="rId19" Type="http://schemas.openxmlformats.org/officeDocument/2006/relationships/hyperlink" Target="http://online.zakon.kz/Document/?doc_id=51038341" TargetMode="External"/><Relationship Id="rId31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8470" TargetMode="External"/><Relationship Id="rId14" Type="http://schemas.openxmlformats.org/officeDocument/2006/relationships/hyperlink" Target="http://online.zakon.kz/Document/?doc_id=51022099" TargetMode="External"/><Relationship Id="rId22" Type="http://schemas.openxmlformats.org/officeDocument/2006/relationships/hyperlink" Target="http://online.zakon.kz/Document/?doc_id=51046478" TargetMode="External"/><Relationship Id="rId27" Type="http://schemas.openxmlformats.org/officeDocument/2006/relationships/hyperlink" Target="http://online.zakon.kz/Document/?doc_id=30177151" TargetMode="External"/><Relationship Id="rId30" Type="http://schemas.openxmlformats.org/officeDocument/2006/relationships/hyperlink" Target="http://online.zakon.kz/Document/?doc_id=30177202" TargetMode="External"/><Relationship Id="rId35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188</Words>
  <Characters>2822</Characters>
  <Application>Microsoft Office Word</Application>
  <DocSecurity>0</DocSecurity>
  <Lines>23</Lines>
  <Paragraphs>6</Paragraphs>
  <ScaleCrop>false</ScaleCrop>
  <Company>SPecialiST RePack</Company>
  <LinksUpToDate>false</LinksUpToDate>
  <CharactersWithSpaces>3004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МИНИСТРЛЕР КАБИНЕТІНІҢ 1993 Ж. 26 МАМЫРДАҒЫ № 434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2024-05-03T22:56:00Z</dcterms:created>
  <dcterms:modified xsi:type="dcterms:W3CDTF">2024-05-03T22:56:00Z</dcterms:modified>
</cp:coreProperties>
</file>