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7E93">
      <w:pPr>
        <w:ind w:firstLine="400"/>
        <w:jc w:val="both"/>
      </w:pPr>
      <w:bookmarkStart w:id="0" w:name="_GoBack"/>
      <w:bookmarkEnd w:id="0"/>
      <w:r>
        <w:rPr>
          <w:rStyle w:val="s0"/>
        </w:rPr>
        <w:t>АҚТҚ инфекциясының және ЖҚТБ-ның алдын алу мен емдеу туралы 1994 жылғы 5 қазандағы № 176-XIII Қазақстан Республикасының Заңы</w:t>
      </w:r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p w:rsidR="00000000" w:rsidRDefault="00B77E9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p w:rsidR="00000000" w:rsidRDefault="00B77E93">
      <w:pPr>
        <w:ind w:firstLine="400"/>
        <w:jc w:val="both"/>
      </w:pPr>
      <w:r>
        <w:rPr>
          <w:rStyle w:val="s0"/>
        </w:rPr>
        <w:t xml:space="preserve">1999.11.16. № 477-I ҚР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77E93">
      <w:pPr>
        <w:ind w:firstLine="400"/>
        <w:jc w:val="both"/>
      </w:pPr>
      <w:r>
        <w:rPr>
          <w:rStyle w:val="s0"/>
        </w:rPr>
        <w:t xml:space="preserve">2004.12.20. № 13-III ҚР </w:t>
      </w:r>
      <w:hyperlink r:id="rId8" w:anchor="sub_id=10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жылғы 1 қаңтардан бастап қолданысқа енгiзiлдi)</w:t>
      </w:r>
    </w:p>
    <w:p w:rsidR="00000000" w:rsidRDefault="00B77E93">
      <w:pPr>
        <w:ind w:firstLine="400"/>
        <w:jc w:val="both"/>
      </w:pPr>
      <w:r>
        <w:rPr>
          <w:rStyle w:val="s0"/>
        </w:rPr>
        <w:t xml:space="preserve">2006.07.07. № 172-III ҚР </w:t>
      </w:r>
      <w:hyperlink r:id="rId9" w:history="1">
        <w:r>
          <w:rPr>
            <w:rStyle w:val="a3"/>
          </w:rPr>
          <w:t>Заңымен</w:t>
        </w:r>
      </w:hyperlink>
    </w:p>
    <w:p w:rsidR="00000000" w:rsidRDefault="00B77E93">
      <w:pPr>
        <w:ind w:firstLine="400"/>
        <w:jc w:val="both"/>
      </w:pPr>
      <w:r>
        <w:rPr>
          <w:rStyle w:val="s0"/>
        </w:rPr>
        <w:t xml:space="preserve">2007.26.03. № 240-III ҚР </w:t>
      </w:r>
      <w:hyperlink r:id="rId10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  </w:t>
      </w:r>
    </w:p>
    <w:p w:rsidR="00000000" w:rsidRDefault="00B77E93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1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p w:rsidR="00000000" w:rsidRDefault="00B77E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2009 жыл</w:t>
      </w:r>
      <w:r>
        <w:rPr>
          <w:rStyle w:val="s0"/>
        </w:rPr>
        <w:t>ғы</w:t>
      </w:r>
      <w:r>
        <w:rPr>
          <w:rStyle w:val="s0"/>
        </w:rPr>
        <w:t xml:space="preserve"> 18 қыркүйектегі № 193-IV </w:t>
      </w:r>
      <w:hyperlink r:id="rId12" w:anchor="sub_id=186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</w:t>
      </w:r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p w:rsidR="00000000" w:rsidRDefault="00B77E9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p w:rsidR="00000000" w:rsidRDefault="00B77E93">
      <w:pPr>
        <w:ind w:firstLine="400"/>
        <w:jc w:val="both"/>
      </w:pPr>
      <w:r>
        <w:rPr>
          <w:rStyle w:val="s0"/>
        </w:rPr>
        <w:t xml:space="preserve">2004 ж. 20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77E93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B77E93">
      <w:pPr>
        <w:ind w:firstLine="400"/>
        <w:jc w:val="both"/>
      </w:pPr>
      <w:r>
        <w:rPr>
          <w:rStyle w:val="s0"/>
        </w:rPr>
        <w:t xml:space="preserve">2007 ж. 26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B77E93">
      <w:pPr>
        <w:ind w:firstLine="400"/>
        <w:jc w:val="both"/>
      </w:pPr>
      <w:r>
        <w:rPr>
          <w:rStyle w:val="s0"/>
        </w:rPr>
        <w:t>2007 ж. 15 ма</w:t>
      </w:r>
      <w:r>
        <w:rPr>
          <w:rStyle w:val="s0"/>
        </w:rPr>
        <w:t xml:space="preserve">мырға дейін қолданылған </w:t>
      </w:r>
      <w:hyperlink r:id="rId16" w:history="1">
        <w:r>
          <w:rPr>
            <w:rStyle w:val="a3"/>
          </w:rPr>
          <w:t xml:space="preserve">редакция </w:t>
        </w:r>
      </w:hyperlink>
    </w:p>
    <w:p w:rsidR="00000000" w:rsidRDefault="00B77E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E93" w:rsidRDefault="00B77E93" w:rsidP="00B77E93">
      <w:r>
        <w:separator/>
      </w:r>
    </w:p>
  </w:endnote>
  <w:endnote w:type="continuationSeparator" w:id="0">
    <w:p w:rsidR="00B77E93" w:rsidRDefault="00B77E93" w:rsidP="00B77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E93" w:rsidRDefault="00B77E93" w:rsidP="00B77E93">
      <w:r>
        <w:separator/>
      </w:r>
    </w:p>
  </w:footnote>
  <w:footnote w:type="continuationSeparator" w:id="0">
    <w:p w:rsidR="00B77E93" w:rsidRDefault="00B77E93" w:rsidP="00B77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 w:rsidP="00B77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7E93" w:rsidRPr="00B77E93" w:rsidRDefault="00B77E93" w:rsidP="00B77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ЖҚТБ АУРУЫНЫҢ АЛДЫН АЛУ ТУРАЛЫ 1994.05.10 № 176-XIII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E93" w:rsidRDefault="00B77E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7E93"/>
    <w:rsid w:val="00B7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7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7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7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7E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7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7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7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7E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5300319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5613" TargetMode="External"/><Relationship Id="rId12" Type="http://schemas.openxmlformats.org/officeDocument/2006/relationships/hyperlink" Target="http://online.zakon.kz/Document/?doc_id=304783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49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91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67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9637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332" TargetMode="External"/><Relationship Id="rId14" Type="http://schemas.openxmlformats.org/officeDocument/2006/relationships/hyperlink" Target="http://online.zakon.kz/Document/?doc_id=3006333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1282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ЖҚТБ АУРУЫНЫҢ АЛДЫН АЛУ ТУРАЛЫ 1994.05.10 № 176-XIII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2024-04-27T14:48:00Z</dcterms:created>
  <dcterms:modified xsi:type="dcterms:W3CDTF">2024-04-27T14:48:00Z</dcterms:modified>
</cp:coreProperties>
</file>