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7608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Үкіметі туралы Қазақстан Республикасының 1995 жылғы 18 желтоқсандағы № 2688 Конституциялық Заңы (2024.17.07. берілген өзгерістер мен толықтыруларымен)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Енгізілген өзгерістер: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24.02.97 ж. № 69-1 </w:t>
      </w:r>
      <w:hyperlink r:id="rId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06.05.99 ж. № 379 </w:t>
      </w:r>
      <w:hyperlink r:id="rId8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24.11.04 ж. № 604-II </w:t>
      </w:r>
      <w:hyperlink r:id="rId9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(01.01.05 ж. бастап қолданысқа енгізіледі)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2007.19.06. № 267-III </w:t>
      </w:r>
      <w:hyperlink r:id="rId10" w:history="1">
        <w:r>
          <w:rPr>
            <w:rStyle w:val="a4"/>
          </w:rPr>
          <w:t>Конституциялық Заңымен</w:t>
        </w:r>
      </w:hyperlink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2014.29.09. № 238-V </w:t>
      </w:r>
      <w:hyperlink r:id="rId11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2017.15.06. № 75-VI </w:t>
      </w:r>
      <w:hyperlink r:id="rId13" w:anchor="sub_id=4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2017.03.07. № 85-VI </w:t>
      </w:r>
      <w:hyperlink r:id="rId15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9760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2020.30.12. № 392-VI </w:t>
      </w:r>
      <w:hyperlink r:id="rId17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97608">
      <w:pPr>
        <w:pStyle w:val="pj"/>
      </w:pPr>
      <w:r>
        <w:rPr>
          <w:rStyle w:val="s0"/>
        </w:rPr>
        <w:t>2022.05.11. № 156-VII ҚР</w:t>
      </w:r>
      <w:r>
        <w:rPr>
          <w:rStyle w:val="s0"/>
        </w:rPr>
        <w:t xml:space="preserve"> </w:t>
      </w:r>
      <w:hyperlink r:id="rId19" w:anchor="sub_id=4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(2023 ж. 1 қаңтардан бастап </w:t>
      </w:r>
      <w:hyperlink r:id="rId2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97608">
      <w:pPr>
        <w:pStyle w:val="pj"/>
      </w:pPr>
      <w:r>
        <w:rPr>
          <w:rStyle w:val="s0"/>
        </w:rPr>
        <w:t>2023.19.04. № 222-</w:t>
      </w:r>
      <w:r>
        <w:rPr>
          <w:rStyle w:val="s0"/>
        </w:rPr>
        <w:t xml:space="preserve">VІІ ҚР </w:t>
      </w:r>
      <w:hyperlink r:id="rId21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(2023 ж. 1 мамырдан бастап </w:t>
      </w:r>
      <w:hyperlink r:id="rId2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97608">
      <w:pPr>
        <w:pStyle w:val="pj"/>
      </w:pPr>
      <w:r>
        <w:rPr>
          <w:rStyle w:val="s0"/>
        </w:rPr>
        <w:t>2024.05.07. №</w:t>
      </w:r>
      <w:r>
        <w:rPr>
          <w:rStyle w:val="s0"/>
        </w:rPr>
        <w:t xml:space="preserve"> 109-VІІІ ҚР </w:t>
      </w:r>
      <w:hyperlink r:id="rId23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(2024 ж. 17 шілдеден бастап </w:t>
      </w:r>
      <w:hyperlink r:id="rId2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97608">
      <w:pPr>
        <w:pStyle w:val="pj"/>
      </w:pPr>
      <w:r>
        <w:t> </w:t>
      </w:r>
    </w:p>
    <w:p w:rsidR="00000000" w:rsidRDefault="00497608">
      <w:pPr>
        <w:pStyle w:val="pj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 xml:space="preserve">2004 ж. 24 қарашаға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2007 ж. 19 маусымға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>2014 ж. 29 қы</w:t>
      </w:r>
      <w:r>
        <w:rPr>
          <w:rStyle w:val="s0"/>
        </w:rPr>
        <w:t xml:space="preserve">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497608">
      <w:pPr>
        <w:pStyle w:val="pj"/>
      </w:pPr>
      <w:r>
        <w:t> </w:t>
      </w:r>
    </w:p>
    <w:p w:rsidR="00000000" w:rsidRDefault="00497608">
      <w:pPr>
        <w:pStyle w:val="pj"/>
      </w:pPr>
      <w: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p w:rsidR="00000000" w:rsidRDefault="00497608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608" w:rsidRDefault="00497608" w:rsidP="00497608">
      <w:r>
        <w:separator/>
      </w:r>
    </w:p>
  </w:endnote>
  <w:endnote w:type="continuationSeparator" w:id="0">
    <w:p w:rsidR="00497608" w:rsidRDefault="00497608" w:rsidP="00497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08" w:rsidRDefault="004976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08" w:rsidRDefault="004976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08" w:rsidRDefault="004976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608" w:rsidRDefault="00497608" w:rsidP="00497608">
      <w:r>
        <w:separator/>
      </w:r>
    </w:p>
  </w:footnote>
  <w:footnote w:type="continuationSeparator" w:id="0">
    <w:p w:rsidR="00497608" w:rsidRDefault="00497608" w:rsidP="004976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08" w:rsidRDefault="004976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08" w:rsidRDefault="00497608" w:rsidP="00497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608" w:rsidRPr="00497608" w:rsidRDefault="00497608" w:rsidP="004976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Үкіметі туралы Қазақстан Республикасының 1995 жылғы 18 желтоқсандағы № 2688 Конституциялық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608" w:rsidRDefault="004976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608"/>
    <w:rsid w:val="0049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7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76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7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76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76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76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76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76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97" TargetMode="External"/><Relationship Id="rId13" Type="http://schemas.openxmlformats.org/officeDocument/2006/relationships/hyperlink" Target="http://online.zakon.kz/Document/?doc_id=39267861" TargetMode="External"/><Relationship Id="rId18" Type="http://schemas.openxmlformats.org/officeDocument/2006/relationships/hyperlink" Target="http://online.zakon.kz/Document/?doc_id=36120345" TargetMode="External"/><Relationship Id="rId26" Type="http://schemas.openxmlformats.org/officeDocument/2006/relationships/hyperlink" Target="http://online.zakon.kz/Document/?doc_id=30108147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170618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51007213" TargetMode="External"/><Relationship Id="rId12" Type="http://schemas.openxmlformats.org/officeDocument/2006/relationships/hyperlink" Target="http://online.zakon.kz/Document/?doc_id=31609226" TargetMode="External"/><Relationship Id="rId17" Type="http://schemas.openxmlformats.org/officeDocument/2006/relationships/hyperlink" Target="http://online.zakon.kz/Document/?doc_id=35043788" TargetMode="External"/><Relationship Id="rId25" Type="http://schemas.openxmlformats.org/officeDocument/2006/relationships/hyperlink" Target="http://online.zakon.kz/Document/?doc_id=53003973" TargetMode="External"/><Relationship Id="rId33" Type="http://schemas.openxmlformats.org/officeDocument/2006/relationships/hyperlink" Target="http://online.zakon.kz/Document/?doc_id=38417718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70662" TargetMode="External"/><Relationship Id="rId20" Type="http://schemas.openxmlformats.org/officeDocument/2006/relationships/hyperlink" Target="http://online.zakon.kz/Document/?doc_id=38926089" TargetMode="External"/><Relationship Id="rId29" Type="http://schemas.openxmlformats.org/officeDocument/2006/relationships/hyperlink" Target="http://online.zakon.kz/Document/?doc_id=3365305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9212" TargetMode="External"/><Relationship Id="rId24" Type="http://schemas.openxmlformats.org/officeDocument/2006/relationships/hyperlink" Target="http://online.zakon.kz/Document/?doc_id=39207683" TargetMode="External"/><Relationship Id="rId32" Type="http://schemas.openxmlformats.org/officeDocument/2006/relationships/hyperlink" Target="http://online.zakon.kz/Document/?doc_id=3211610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21406" TargetMode="External"/><Relationship Id="rId23" Type="http://schemas.openxmlformats.org/officeDocument/2006/relationships/hyperlink" Target="http://online.zakon.kz/Document/?doc_id=39207683" TargetMode="External"/><Relationship Id="rId28" Type="http://schemas.openxmlformats.org/officeDocument/2006/relationships/hyperlink" Target="http://online.zakon.kz/Document/?doc_id=38484367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108139" TargetMode="External"/><Relationship Id="rId19" Type="http://schemas.openxmlformats.org/officeDocument/2006/relationships/hyperlink" Target="http://online.zakon.kz/Document/?doc_id=38926089" TargetMode="External"/><Relationship Id="rId31" Type="http://schemas.openxmlformats.org/officeDocument/2006/relationships/hyperlink" Target="http://online.zakon.kz/Document/?doc_id=326609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871" TargetMode="External"/><Relationship Id="rId14" Type="http://schemas.openxmlformats.org/officeDocument/2006/relationships/hyperlink" Target="http://online.zakon.kz/Document/?doc_id=32776273" TargetMode="External"/><Relationship Id="rId22" Type="http://schemas.openxmlformats.org/officeDocument/2006/relationships/hyperlink" Target="http://online.zakon.kz/Document/?doc_id=39170618" TargetMode="External"/><Relationship Id="rId27" Type="http://schemas.openxmlformats.org/officeDocument/2006/relationships/hyperlink" Target="http://online.zakon.kz/Document/?doc_id=31609321" TargetMode="External"/><Relationship Id="rId30" Type="http://schemas.openxmlformats.org/officeDocument/2006/relationships/hyperlink" Target="http://online.zakon.kz/Document/?doc_id=38351080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3354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Үкіметі туралы Қазақстан Республикасының 1995 жылғы 18 желтоқсандағы № 2688 Конституциялық Заңы (2024.17.07.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2024-09-01T03:59:00Z</dcterms:created>
  <dcterms:modified xsi:type="dcterms:W3CDTF">2024-09-01T03:59:00Z</dcterms:modified>
</cp:coreProperties>
</file>