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D22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 туралы Қазақстан Республикасының 1995 ж. 26 желтоқсандағы № 2733 Конституциялық Заңы (2024.17.07. берілген өзгерістер мен толықтыруларымен)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>Енгізілген өзгерістер: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 xml:space="preserve">1999.06.05. № 378-1 ҚР </w:t>
      </w:r>
      <w:hyperlink r:id="rId7" w:history="1">
        <w:r>
          <w:rPr>
            <w:rStyle w:val="a4"/>
          </w:rPr>
          <w:t>Конституциялық заңымен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2006.11.12 № 200-III ҚР </w:t>
      </w:r>
      <w:hyperlink r:id="rId8" w:history="1">
        <w:r>
          <w:rPr>
            <w:rStyle w:val="a4"/>
          </w:rPr>
          <w:t>Конституциялық Заңымен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2007.19.06 № 265-III ҚР </w:t>
      </w:r>
      <w:hyperlink r:id="rId9" w:history="1">
        <w:r>
          <w:rPr>
            <w:rStyle w:val="a4"/>
          </w:rPr>
          <w:t>Конституциялық Заңымен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2010.14.06. № 289-ІV ҚР </w:t>
      </w:r>
      <w:hyperlink r:id="rId10" w:anchor="sub_id=200" w:history="1">
        <w:r>
          <w:rPr>
            <w:rStyle w:val="a4"/>
          </w:rPr>
          <w:t>Конституциялық Заңымен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2011.03.02. № 404-ІV ҚР </w:t>
      </w:r>
      <w:hyperlink r:id="rId11" w:anchor="sub_id=200" w:history="1">
        <w:r>
          <w:rPr>
            <w:rStyle w:val="a4"/>
          </w:rPr>
          <w:t>Конституциялық Заңымен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2015.04.12. № 437-V ҚР </w:t>
      </w:r>
      <w:hyperlink r:id="rId12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E1D22">
      <w:pPr>
        <w:pStyle w:val="pj"/>
      </w:pPr>
      <w:r>
        <w:rPr>
          <w:rStyle w:val="s0"/>
        </w:rPr>
        <w:t xml:space="preserve">2017.15.06. № 75-VI ҚР </w:t>
      </w:r>
      <w:hyperlink r:id="rId13" w:anchor="sub_id=5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E1D22">
      <w:pPr>
        <w:pStyle w:val="pj"/>
      </w:pPr>
      <w:r>
        <w:rPr>
          <w:rStyle w:val="s0"/>
        </w:rPr>
        <w:t xml:space="preserve">2017.22.12. № 119-VI ҚР </w:t>
      </w:r>
      <w:hyperlink r:id="rId15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E1D22">
      <w:pPr>
        <w:pStyle w:val="pj"/>
      </w:pPr>
      <w:r>
        <w:rPr>
          <w:rStyle w:val="s0"/>
        </w:rPr>
        <w:t xml:space="preserve">2022.05.11. № 156-VII ҚР </w:t>
      </w:r>
      <w:hyperlink r:id="rId17" w:anchor="sub_id=5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18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E1D22">
      <w:pPr>
        <w:pStyle w:val="pj"/>
      </w:pPr>
      <w:r>
        <w:rPr>
          <w:rStyle w:val="s0"/>
        </w:rPr>
        <w:t xml:space="preserve">2023.20.04. № 225-VІІ ҚР </w:t>
      </w:r>
      <w:hyperlink r:id="rId1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(2023 ж. 1 шілдеден бастап </w:t>
      </w:r>
      <w:hyperlink r:id="rId2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E1D22">
      <w:pPr>
        <w:pStyle w:val="pj"/>
      </w:pPr>
      <w:r>
        <w:rPr>
          <w:rStyle w:val="s0"/>
        </w:rPr>
        <w:t>2024.05.07.</w:t>
      </w:r>
      <w:r>
        <w:rPr>
          <w:rStyle w:val="s0"/>
        </w:rPr>
        <w:t xml:space="preserve"> № 109-VІІІ ҚР </w:t>
      </w:r>
      <w:hyperlink r:id="rId21" w:anchor="sub_id=3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(2024 ж. 17 шілдеден бастап </w:t>
      </w:r>
      <w:hyperlink r:id="rId2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E1D22">
      <w:pPr>
        <w:pStyle w:val="pj"/>
      </w:pPr>
      <w:r>
        <w:t> </w:t>
      </w:r>
    </w:p>
    <w:p w:rsidR="00000000" w:rsidRDefault="003E1D22">
      <w:pPr>
        <w:pStyle w:val="pj"/>
      </w:pPr>
      <w:r>
        <w:rPr>
          <w:rStyle w:val="s0"/>
        </w:rPr>
        <w:t>Бұ</w:t>
      </w:r>
      <w:r>
        <w:rPr>
          <w:rStyle w:val="s0"/>
        </w:rPr>
        <w:t>рынғы редакциялар: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 xml:space="preserve">2006 ж. 11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3E1D22">
      <w:pPr>
        <w:pStyle w:val="pj"/>
      </w:pPr>
      <w:r>
        <w:rPr>
          <w:rStyle w:val="s0"/>
        </w:rPr>
        <w:t xml:space="preserve">2007 ж. 19 маусымға дейін қолданылған </w:t>
      </w:r>
      <w:hyperlink r:id="rId24" w:history="1">
        <w:r>
          <w:rPr>
            <w:rStyle w:val="a4"/>
          </w:rPr>
          <w:t>редакция</w:t>
        </w:r>
        <w:r>
          <w:rPr>
            <w:rStyle w:val="a4"/>
          </w:rPr>
          <w:t xml:space="preserve"> 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2010 ж. 14 маусымға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2011 ж. 3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>2015 ж. 4 желтоқсанға дейін қолд</w:t>
      </w:r>
      <w:r>
        <w:rPr>
          <w:rStyle w:val="s0"/>
        </w:rPr>
        <w:t xml:space="preserve">анылған </w:t>
      </w: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E1D22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3E1D22">
      <w:pPr>
        <w:pStyle w:val="pj"/>
      </w:pPr>
      <w:r>
        <w:t xml:space="preserve">2023 ж. 01.07.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3E1D22">
      <w:pPr>
        <w:pStyle w:val="pj"/>
      </w:pPr>
      <w:r>
        <w:t> 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> </w:t>
      </w:r>
    </w:p>
    <w:p w:rsidR="00000000" w:rsidRDefault="003E1D22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D22" w:rsidRDefault="003E1D22" w:rsidP="003E1D22">
      <w:r>
        <w:separator/>
      </w:r>
    </w:p>
  </w:endnote>
  <w:endnote w:type="continuationSeparator" w:id="0">
    <w:p w:rsidR="003E1D22" w:rsidRDefault="003E1D22" w:rsidP="003E1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D22" w:rsidRDefault="003E1D22" w:rsidP="003E1D22">
      <w:r>
        <w:separator/>
      </w:r>
    </w:p>
  </w:footnote>
  <w:footnote w:type="continuationSeparator" w:id="0">
    <w:p w:rsidR="003E1D22" w:rsidRDefault="003E1D22" w:rsidP="003E1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 w:rsidP="003E1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D22" w:rsidRPr="003E1D22" w:rsidRDefault="003E1D22" w:rsidP="003E1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Президенті туралы Қазақстан Республикасының 1995 ж. 26 желтоқсандағы № 2733 Конституциялық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D22" w:rsidRDefault="003E1D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D22"/>
    <w:rsid w:val="003E1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D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D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850" TargetMode="External"/><Relationship Id="rId13" Type="http://schemas.openxmlformats.org/officeDocument/2006/relationships/hyperlink" Target="http://online.zakon.kz/Document/?doc_id=39267861" TargetMode="External"/><Relationship Id="rId18" Type="http://schemas.openxmlformats.org/officeDocument/2006/relationships/hyperlink" Target="http://online.zakon.kz/Document/?doc_id=38926089" TargetMode="External"/><Relationship Id="rId26" Type="http://schemas.openxmlformats.org/officeDocument/2006/relationships/hyperlink" Target="http://online.zakon.kz/Document/?doc_id=30926309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207683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51012996" TargetMode="External"/><Relationship Id="rId12" Type="http://schemas.openxmlformats.org/officeDocument/2006/relationships/hyperlink" Target="http://online.zakon.kz/Document/?doc_id=38232140" TargetMode="External"/><Relationship Id="rId17" Type="http://schemas.openxmlformats.org/officeDocument/2006/relationships/hyperlink" Target="http://online.zakon.kz/Document/?doc_id=38926089" TargetMode="External"/><Relationship Id="rId25" Type="http://schemas.openxmlformats.org/officeDocument/2006/relationships/hyperlink" Target="http://online.zakon.kz/Document/?doc_id=30762105" TargetMode="External"/><Relationship Id="rId33" Type="http://schemas.openxmlformats.org/officeDocument/2006/relationships/hyperlink" Target="http://online.zakon.kz/Document/?doc_id=34268100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88626" TargetMode="External"/><Relationship Id="rId20" Type="http://schemas.openxmlformats.org/officeDocument/2006/relationships/hyperlink" Target="http://online.zakon.kz/Document/?doc_id=37537234" TargetMode="External"/><Relationship Id="rId29" Type="http://schemas.openxmlformats.org/officeDocument/2006/relationships/hyperlink" Target="http://online.zakon.kz/Document/?doc_id=3847721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6033" TargetMode="External"/><Relationship Id="rId24" Type="http://schemas.openxmlformats.org/officeDocument/2006/relationships/hyperlink" Target="http://online.zakon.kz/Document/?doc_id=30108184" TargetMode="External"/><Relationship Id="rId32" Type="http://schemas.openxmlformats.org/officeDocument/2006/relationships/hyperlink" Target="http://online.zakon.kz/Document/?doc_id=35079602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03261" TargetMode="External"/><Relationship Id="rId23" Type="http://schemas.openxmlformats.org/officeDocument/2006/relationships/hyperlink" Target="http://online.zakon.kz/Document/?doc_id=30081869" TargetMode="External"/><Relationship Id="rId28" Type="http://schemas.openxmlformats.org/officeDocument/2006/relationships/hyperlink" Target="http://online.zakon.kz/Document/?doc_id=3590403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762000" TargetMode="External"/><Relationship Id="rId19" Type="http://schemas.openxmlformats.org/officeDocument/2006/relationships/hyperlink" Target="http://online.zakon.kz/Document/?doc_id=37537234" TargetMode="External"/><Relationship Id="rId31" Type="http://schemas.openxmlformats.org/officeDocument/2006/relationships/hyperlink" Target="http://online.zakon.kz/Document/?doc_id=365295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177" TargetMode="External"/><Relationship Id="rId14" Type="http://schemas.openxmlformats.org/officeDocument/2006/relationships/hyperlink" Target="http://online.zakon.kz/Document/?doc_id=32776273" TargetMode="External"/><Relationship Id="rId22" Type="http://schemas.openxmlformats.org/officeDocument/2006/relationships/hyperlink" Target="http://online.zakon.kz/Document/?doc_id=39207683" TargetMode="External"/><Relationship Id="rId27" Type="http://schemas.openxmlformats.org/officeDocument/2006/relationships/hyperlink" Target="http://online.zakon.kz/Document/?doc_id=38696228" TargetMode="External"/><Relationship Id="rId30" Type="http://schemas.openxmlformats.org/officeDocument/2006/relationships/hyperlink" Target="http://online.zakon.kz/Document/?doc_id=37422676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3360</Characters>
  <Application>Microsoft Office Word</Application>
  <DocSecurity>0</DocSecurity>
  <Lines>28</Lines>
  <Paragraphs>7</Paragraphs>
  <ScaleCrop>false</ScaleCrop>
  <Company>SPecialiST RePack</Company>
  <LinksUpToDate>false</LinksUpToDate>
  <CharactersWithSpaces>3575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Президенті туралы Қазақстан Республикасының 1995 ж. 26 желтоқсандағы № 2733 Конституциялық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2024-07-26T19:17:00Z</dcterms:created>
  <dcterms:modified xsi:type="dcterms:W3CDTF">2024-07-26T19:17:00Z</dcterms:modified>
</cp:coreProperties>
</file>