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1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«Ұлы Отан соғысының қатысушылары мен мүгедектеріне жңне соларға теңестірілген адамдарға берілетін жеңілдіктер мен оларды ңлеуметтік қорғау туралы» 1995 жылғы 28 сңуірдегі № 2247 Қазақстан Республикасының Заңы (2020.04.05. берілген өзгерістер мен толықтырул</w:t>
      </w:r>
      <w:r>
        <w:rPr>
          <w:rStyle w:val="s0"/>
          <w:b/>
          <w:bCs/>
        </w:rPr>
        <w:t>арымен) (күші жойылды)</w:t>
      </w:r>
    </w:p>
    <w:p w:rsidR="00000000" w:rsidRDefault="00A4116B">
      <w:pPr>
        <w:ind w:firstLine="397"/>
        <w:jc w:val="both"/>
      </w:pPr>
      <w:r>
        <w:rPr>
          <w:rStyle w:val="s0"/>
        </w:rPr>
        <w:t> </w:t>
      </w:r>
    </w:p>
    <w:p w:rsidR="00000000" w:rsidRDefault="00A4116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2020 жылғы 6 мамырдағы № 322-VІ </w:t>
      </w:r>
      <w:hyperlink r:id="rId7" w:anchor="sub_id=18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A4116B">
      <w:pPr>
        <w:ind w:firstLine="397"/>
        <w:jc w:val="both"/>
      </w:pPr>
      <w:r>
        <w:rPr>
          <w:rStyle w:val="s0"/>
        </w:rPr>
        <w:t> </w:t>
      </w:r>
    </w:p>
    <w:p w:rsidR="00000000" w:rsidRDefault="00A4116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4116B">
      <w:pPr>
        <w:ind w:firstLine="400"/>
        <w:jc w:val="both"/>
      </w:pPr>
      <w:r>
        <w:rPr>
          <w:rStyle w:val="s0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1995.31.07. № 2394 ҚР Президентінің </w:t>
      </w:r>
      <w:hyperlink r:id="rId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1997.02.04 № 88-I ҚР </w:t>
      </w:r>
      <w:hyperlink r:id="rId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1997.16.06 № 134-I ҚР </w:t>
      </w:r>
      <w:hyperlink r:id="rId1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(1998.01.01. бастап қолданысқа енгізілді)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1999.07.04 № 374-I ҚР </w:t>
      </w:r>
      <w:hyperlink r:id="rId1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1999.16.11 № 482-I ҚР </w:t>
      </w:r>
      <w:hyperlink r:id="rId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2004.20.12 № 13-III ҚР </w:t>
      </w:r>
      <w:hyperlink r:id="rId13" w:anchor="sub_id=102600" w:history="1">
        <w:r>
          <w:rPr>
            <w:rStyle w:val="a4"/>
          </w:rPr>
          <w:t>Заңымен</w:t>
        </w:r>
      </w:hyperlink>
    </w:p>
    <w:p w:rsidR="00000000" w:rsidRDefault="00A4116B">
      <w:pPr>
        <w:ind w:firstLine="400"/>
        <w:jc w:val="both"/>
      </w:pPr>
      <w:r>
        <w:rPr>
          <w:rStyle w:val="s0"/>
        </w:rPr>
        <w:t xml:space="preserve">2007.27.07. № 320-III ҚР </w:t>
      </w:r>
      <w:hyperlink r:id="rId14" w:anchor="sub_id=1000" w:history="1">
        <w:r>
          <w:rPr>
            <w:rStyle w:val="a4"/>
          </w:rPr>
          <w:t xml:space="preserve">Заңымен </w:t>
        </w:r>
      </w:hyperlink>
    </w:p>
    <w:p w:rsidR="00000000" w:rsidRDefault="00A4116B">
      <w:pPr>
        <w:ind w:firstLine="400"/>
        <w:jc w:val="both"/>
      </w:pPr>
      <w:r>
        <w:t xml:space="preserve">2011.06.01. № 379-IV ҚР </w:t>
      </w:r>
      <w:hyperlink r:id="rId15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2011.22.07. № 479-ІV ҚР </w:t>
      </w:r>
      <w:hyperlink r:id="rId16" w:anchor="sub_id=11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2012.16.02. № 562-ІV ҚР </w:t>
      </w:r>
      <w:hyperlink r:id="rId1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4116B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1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4116B">
      <w:pPr>
        <w:ind w:firstLine="397"/>
        <w:jc w:val="both"/>
      </w:pPr>
      <w:r>
        <w:rPr>
          <w:rStyle w:val="s0"/>
        </w:rPr>
        <w:t xml:space="preserve">2018.02.07. № 165-VІ ҚР </w:t>
      </w:r>
      <w:hyperlink r:id="rId2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4116B">
      <w:pPr>
        <w:ind w:firstLine="397"/>
        <w:jc w:val="both"/>
      </w:pPr>
      <w:r>
        <w:rPr>
          <w:rStyle w:val="s0"/>
          <w:lang w:val="kk-KZ"/>
        </w:rPr>
        <w:t xml:space="preserve">2020.04.05. № 321-VІ ҚР </w:t>
      </w:r>
      <w:hyperlink r:id="rId22" w:anchor="sub_id=600" w:history="1">
        <w:r>
          <w:rPr>
            <w:rStyle w:val="a4"/>
            <w:lang w:val="kk-KZ"/>
          </w:rPr>
          <w:t>Заң</w:t>
        </w:r>
        <w:r>
          <w:rPr>
            <w:rStyle w:val="a4"/>
            <w:lang w:val="kk-KZ"/>
          </w:rPr>
          <w:t>ымен</w:t>
        </w:r>
      </w:hyperlink>
      <w:r>
        <w:rPr>
          <w:rStyle w:val="s0"/>
          <w:lang w:val="kk-KZ"/>
        </w:rPr>
        <w:t xml:space="preserve"> (ресми </w:t>
      </w:r>
      <w:hyperlink r:id="rId2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 кейін күнтізбелік он күн өткен соң қолданысқа енгізілді)</w:t>
      </w:r>
    </w:p>
    <w:p w:rsidR="00000000" w:rsidRDefault="00A4116B">
      <w:pPr>
        <w:ind w:firstLine="400"/>
        <w:jc w:val="both"/>
      </w:pPr>
      <w:r>
        <w:rPr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 xml:space="preserve">2005 ж. 1 қаңтарға дейін қолданылған </w:t>
      </w:r>
      <w:hyperlink r:id="rId24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 xml:space="preserve">2007 ж. 27 шілдеге дейін қолданылған </w:t>
      </w:r>
      <w:hyperlink r:id="rId25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400"/>
        <w:jc w:val="both"/>
      </w:pPr>
      <w:r>
        <w:rPr>
          <w:lang w:val="kk-KZ"/>
        </w:rPr>
        <w:t xml:space="preserve">2011 ж. 6 қаңтарға дейін қолданылған </w:t>
      </w:r>
      <w:hyperlink r:id="rId26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400"/>
        <w:jc w:val="both"/>
      </w:pPr>
      <w:r>
        <w:rPr>
          <w:lang w:val="kk-KZ"/>
        </w:rPr>
        <w:t xml:space="preserve">2011 ж. 22 шілдеге дейін қолданылған </w:t>
      </w:r>
      <w:hyperlink r:id="rId27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400"/>
        <w:jc w:val="both"/>
      </w:pPr>
      <w:r>
        <w:rPr>
          <w:lang w:val="kk-KZ"/>
        </w:rPr>
        <w:t xml:space="preserve">2012 ж. 16 ақпанға дейін қолданылған </w:t>
      </w:r>
      <w:hyperlink r:id="rId28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400"/>
        <w:jc w:val="both"/>
      </w:pPr>
      <w:r>
        <w:rPr>
          <w:lang w:val="kk-KZ"/>
        </w:rPr>
        <w:t xml:space="preserve">2014 ж. 4 шілдеге дейін қолданылған </w:t>
      </w:r>
      <w:hyperlink r:id="rId29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397"/>
        <w:jc w:val="both"/>
      </w:pPr>
      <w:r>
        <w:rPr>
          <w:rStyle w:val="s0"/>
          <w:lang w:val="kk-KZ"/>
        </w:rPr>
        <w:t xml:space="preserve">2018 ж. 2 шілдеге дейін қолданылған </w:t>
      </w:r>
      <w:hyperlink r:id="rId30" w:history="1">
        <w:r>
          <w:rPr>
            <w:rStyle w:val="a4"/>
            <w:lang w:val="kk-KZ"/>
          </w:rPr>
          <w:t>редакция</w:t>
        </w:r>
      </w:hyperlink>
    </w:p>
    <w:p w:rsidR="00000000" w:rsidRDefault="00A4116B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4</w:t>
      </w:r>
      <w:r>
        <w:rPr>
          <w:rStyle w:val="s0"/>
        </w:rPr>
        <w:t xml:space="preserve"> мамырға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A4116B">
      <w:pPr>
        <w:ind w:firstLine="397"/>
        <w:jc w:val="both"/>
      </w:pPr>
      <w:r>
        <w:rPr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4116B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16B" w:rsidRDefault="00A4116B" w:rsidP="00A4116B">
      <w:r>
        <w:separator/>
      </w:r>
    </w:p>
  </w:endnote>
  <w:endnote w:type="continuationSeparator" w:id="0">
    <w:p w:rsidR="00A4116B" w:rsidRDefault="00A4116B" w:rsidP="00A41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6B" w:rsidRDefault="00A411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6B" w:rsidRDefault="00A411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6B" w:rsidRDefault="00A411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16B" w:rsidRDefault="00A4116B" w:rsidP="00A4116B">
      <w:r>
        <w:separator/>
      </w:r>
    </w:p>
  </w:footnote>
  <w:footnote w:type="continuationSeparator" w:id="0">
    <w:p w:rsidR="00A4116B" w:rsidRDefault="00A4116B" w:rsidP="00A41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6B" w:rsidRDefault="00A411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6B" w:rsidRDefault="00A4116B" w:rsidP="00A41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16B" w:rsidRPr="00A4116B" w:rsidRDefault="00A4116B" w:rsidP="00A41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«Ұлы Отан соғысының қатысушылары мен мүгедектеріне және соларға теңестірілген адамдарға берілетін жеңілдіктер мен оларды әлеуметтік қорғау туралы» 1995 жылғы 28 сәуірдегі № 2247 Қазақстан Республикасының Заңы (2020.04.05.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6B" w:rsidRDefault="00A411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16B"/>
    <w:rsid w:val="00A4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1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1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1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1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878" TargetMode="External"/><Relationship Id="rId13" Type="http://schemas.openxmlformats.org/officeDocument/2006/relationships/hyperlink" Target="http://online.zakon.kz/Document/?doc_id=51052440" TargetMode="External"/><Relationship Id="rId18" Type="http://schemas.openxmlformats.org/officeDocument/2006/relationships/hyperlink" Target="http://online.zakon.kz/Document/?doc_id=31575891" TargetMode="External"/><Relationship Id="rId26" Type="http://schemas.openxmlformats.org/officeDocument/2006/relationships/hyperlink" Target="http://online.zakon.kz/Document/?doc_id=30918205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1840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4007009" TargetMode="External"/><Relationship Id="rId12" Type="http://schemas.openxmlformats.org/officeDocument/2006/relationships/hyperlink" Target="http://online.zakon.kz/Document/?doc_id=51015683" TargetMode="External"/><Relationship Id="rId17" Type="http://schemas.openxmlformats.org/officeDocument/2006/relationships/hyperlink" Target="http://online.zakon.kz/Document/?doc_id=31132311" TargetMode="External"/><Relationship Id="rId25" Type="http://schemas.openxmlformats.org/officeDocument/2006/relationships/hyperlink" Target="http://online.zakon.kz/Document/?doc_id=3012034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7897" TargetMode="External"/><Relationship Id="rId20" Type="http://schemas.openxmlformats.org/officeDocument/2006/relationships/hyperlink" Target="http://online.zakon.kz/Document/?doc_id=31991717" TargetMode="External"/><Relationship Id="rId29" Type="http://schemas.openxmlformats.org/officeDocument/2006/relationships/hyperlink" Target="http://online.zakon.kz/Document/?doc_id=3157807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730" TargetMode="External"/><Relationship Id="rId24" Type="http://schemas.openxmlformats.org/officeDocument/2006/relationships/hyperlink" Target="http://online.zakon.kz/Document/?doc_id=53007635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6997" TargetMode="External"/><Relationship Id="rId23" Type="http://schemas.openxmlformats.org/officeDocument/2006/relationships/hyperlink" Target="http://online.zakon.kz/Document/?doc_id=36107680" TargetMode="External"/><Relationship Id="rId28" Type="http://schemas.openxmlformats.org/officeDocument/2006/relationships/hyperlink" Target="http://online.zakon.kz/Document/?doc_id=3113242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08005" TargetMode="External"/><Relationship Id="rId19" Type="http://schemas.openxmlformats.org/officeDocument/2006/relationships/hyperlink" Target="http://online.zakon.kz/Document/?doc_id=31575894" TargetMode="External"/><Relationship Id="rId31" Type="http://schemas.openxmlformats.org/officeDocument/2006/relationships/hyperlink" Target="http://online.zakon.kz/Document/?doc_id=32869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10" TargetMode="External"/><Relationship Id="rId14" Type="http://schemas.openxmlformats.org/officeDocument/2006/relationships/hyperlink" Target="http://online.zakon.kz/Document/?doc_id=30120191" TargetMode="External"/><Relationship Id="rId22" Type="http://schemas.openxmlformats.org/officeDocument/2006/relationships/hyperlink" Target="http://online.zakon.kz/Document/?doc_id=37613559" TargetMode="External"/><Relationship Id="rId27" Type="http://schemas.openxmlformats.org/officeDocument/2006/relationships/hyperlink" Target="http://online.zakon.kz/Document/?doc_id=31038573" TargetMode="External"/><Relationship Id="rId30" Type="http://schemas.openxmlformats.org/officeDocument/2006/relationships/hyperlink" Target="http://online.zakon.kz/Document/?doc_id=37434064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3127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«Ұлы Отан соғысының қатысушылары мен мүгедектеріне және соларға теңестірілген адамдарға берілетін жеңілдіктер мен оларды әлеуметтік қорғау туралы» 1995 жылғы 28 сәуірдегі № 2247 Қазақстан Республикасының Заңы (2020.04.05.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2024-06-24T01:10:00Z</dcterms:created>
  <dcterms:modified xsi:type="dcterms:W3CDTF">2024-06-24T01:10:00Z</dcterms:modified>
</cp:coreProperties>
</file>