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563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Мемлекеттік күзет қызметі туралы» 1995 ж. 3 қазандағы № 2483 Қазақстан Республикасының Заңы (2024.05.01. берілген өзгерістер мен толықтыруларымен)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>Енгізілген өзгерістер: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>ҚР</w:t>
      </w:r>
      <w:r>
        <w:t xml:space="preserve"> Президентінің 08.12.95 ж. № 2674 Жарлығымен </w:t>
      </w:r>
    </w:p>
    <w:p w:rsidR="00000000" w:rsidRDefault="000D563D">
      <w:pPr>
        <w:pStyle w:val="pj"/>
      </w:pPr>
      <w:r>
        <w:t>ҚР</w:t>
      </w:r>
      <w:r>
        <w:t xml:space="preserve"> 16.05.97 ж. № 110-1 Заңымен </w:t>
      </w:r>
    </w:p>
    <w:p w:rsidR="00000000" w:rsidRDefault="000D563D">
      <w:pPr>
        <w:pStyle w:val="pj"/>
      </w:pPr>
      <w:r>
        <w:t>ҚР</w:t>
      </w:r>
      <w:r>
        <w:t xml:space="preserve"> 19.06.97 ж. № 134-1 Заңымен </w:t>
      </w:r>
    </w:p>
    <w:p w:rsidR="00000000" w:rsidRDefault="000D563D">
      <w:pPr>
        <w:pStyle w:val="pj"/>
      </w:pPr>
      <w:r>
        <w:t>ҚР</w:t>
      </w:r>
      <w:r>
        <w:t xml:space="preserve"> 30.06.97 ж. № 140-1 Заңымен </w:t>
      </w:r>
    </w:p>
    <w:p w:rsidR="00000000" w:rsidRDefault="000D563D">
      <w:pPr>
        <w:pStyle w:val="pj"/>
      </w:pPr>
      <w:r>
        <w:t>ҚР</w:t>
      </w:r>
      <w:r>
        <w:t xml:space="preserve"> 10.10.01 ж. № 247-1 </w:t>
      </w:r>
      <w:hyperlink r:id="rId7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D563D">
      <w:pPr>
        <w:pStyle w:val="pj"/>
      </w:pPr>
      <w:r>
        <w:t>ҚР</w:t>
      </w:r>
      <w:r>
        <w:t xml:space="preserve"> 07.07.02 ж. № 335-II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D563D">
      <w:pPr>
        <w:pStyle w:val="pj"/>
      </w:pPr>
      <w:r>
        <w:t xml:space="preserve">2004.20.12. № 13-III ҚР </w:t>
      </w:r>
      <w:hyperlink r:id="rId9" w:anchor="sub_id=102800" w:history="1">
        <w:r>
          <w:rPr>
            <w:rStyle w:val="a4"/>
          </w:rPr>
          <w:t>Заңымен</w:t>
        </w:r>
      </w:hyperlink>
      <w:r>
        <w:t xml:space="preserve"> (2005 жылғы 1 қаңтардан бастап қолданысқа енгiзiлдi)</w:t>
      </w:r>
    </w:p>
    <w:p w:rsidR="00000000" w:rsidRDefault="000D563D">
      <w:pPr>
        <w:pStyle w:val="pj"/>
      </w:pPr>
      <w:r>
        <w:t xml:space="preserve">2007.22.05 ж. № 255-II ҚР </w:t>
      </w:r>
      <w:hyperlink r:id="rId10" w:anchor="sub_id=1300" w:history="1">
        <w:r>
          <w:rPr>
            <w:rStyle w:val="a4"/>
          </w:rPr>
          <w:t>Заңымен</w:t>
        </w:r>
      </w:hyperlink>
    </w:p>
    <w:p w:rsidR="00000000" w:rsidRDefault="000D563D">
      <w:pPr>
        <w:pStyle w:val="pj"/>
      </w:pPr>
      <w:r>
        <w:t xml:space="preserve">2010.08.04. № 266-IV ҚР </w:t>
      </w:r>
      <w:hyperlink r:id="rId11" w:anchor="sub_id=800" w:history="1">
        <w:r>
          <w:rPr>
            <w:rStyle w:val="a4"/>
          </w:rPr>
          <w:t>Заңымен</w:t>
        </w:r>
      </w:hyperlink>
    </w:p>
    <w:p w:rsidR="00000000" w:rsidRDefault="000D563D">
      <w:pPr>
        <w:pStyle w:val="pj"/>
      </w:pPr>
      <w:r>
        <w:t xml:space="preserve">2010.14.06. № 290-IV ҚР </w:t>
      </w:r>
      <w:hyperlink r:id="rId12" w:anchor="sub_id=300" w:history="1">
        <w:r>
          <w:rPr>
            <w:rStyle w:val="a4"/>
          </w:rPr>
          <w:t>Заңымен</w:t>
        </w:r>
      </w:hyperlink>
    </w:p>
    <w:p w:rsidR="00000000" w:rsidRDefault="000D563D">
      <w:pPr>
        <w:pStyle w:val="pj"/>
      </w:pPr>
      <w:r>
        <w:rPr>
          <w:rStyle w:val="s0"/>
        </w:rPr>
        <w:t xml:space="preserve">2012.13.02. № 553-IV ҚР </w:t>
      </w:r>
      <w:hyperlink r:id="rId13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D563D">
      <w:pPr>
        <w:pStyle w:val="pj"/>
      </w:pPr>
      <w:r>
        <w:rPr>
          <w:rStyle w:val="s0"/>
        </w:rPr>
        <w:t xml:space="preserve">2012.16.02. № 562-ІV ҚР </w:t>
      </w:r>
      <w:hyperlink r:id="rId1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D563D">
      <w:pPr>
        <w:pStyle w:val="pj"/>
      </w:pPr>
      <w:r>
        <w:t xml:space="preserve">2013.08.01. № 63-V ҚР </w:t>
      </w:r>
      <w:hyperlink r:id="rId15" w:anchor="sub_id=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D563D">
      <w:pPr>
        <w:pStyle w:val="pj"/>
      </w:pPr>
      <w:r>
        <w:rPr>
          <w:rStyle w:val="s0"/>
        </w:rPr>
        <w:t xml:space="preserve">2014.04.07. № 233-V ҚР </w:t>
      </w:r>
      <w:hyperlink r:id="rId16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2014.29.09. № 239-V ҚР </w:t>
      </w:r>
      <w:hyperlink r:id="rId18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2015.10.01. № 275-V ҚР </w:t>
      </w:r>
      <w:hyperlink r:id="rId20" w:anchor="sub_id=5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2016.28.12. № 36-VI ҚР </w:t>
      </w:r>
      <w:hyperlink r:id="rId22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2017.03.07. № 86-VI ҚР </w:t>
      </w:r>
      <w:hyperlink r:id="rId24" w:anchor="sub_id=6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563D">
      <w:pPr>
        <w:pStyle w:val="pj"/>
      </w:pPr>
      <w:r>
        <w:t xml:space="preserve">2017.11.07. № 91-VI ҚР </w:t>
      </w:r>
      <w:hyperlink r:id="rId26" w:anchor="sub_id=1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2019.27.12. № 291-VІ ҚР </w:t>
      </w:r>
      <w:hyperlink r:id="rId28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2020.13.05. № 325-VІ ҚР </w:t>
      </w:r>
      <w:hyperlink r:id="rId3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2020.25.06. № 347-VІ ҚР </w:t>
      </w:r>
      <w:hyperlink r:id="rId3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2022.11.07. № 136-VІІ ҚР </w:t>
      </w:r>
      <w:hyperlink r:id="rId3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2022.05.11. № 157-VII ҚР </w:t>
      </w:r>
      <w:hyperlink r:id="rId35" w:anchor="sub_id=1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36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563D">
      <w:pPr>
        <w:pStyle w:val="pj"/>
      </w:pPr>
      <w:r>
        <w:rPr>
          <w:rStyle w:val="s0"/>
        </w:rPr>
        <w:t xml:space="preserve">2022.29.12. № 174-VІІ ҚР </w:t>
      </w:r>
      <w:hyperlink r:id="rId3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наурыздан бастап </w:t>
      </w:r>
      <w:hyperlink r:id="rId3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563D">
      <w:pPr>
        <w:pStyle w:val="pj"/>
      </w:pPr>
      <w:r>
        <w:rPr>
          <w:rStyle w:val="s0"/>
        </w:rPr>
        <w:t xml:space="preserve">2023.19.04. № 223-VІІ ҚР </w:t>
      </w:r>
      <w:hyperlink r:id="rId3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40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563D">
      <w:pPr>
        <w:pStyle w:val="pj"/>
      </w:pPr>
      <w:r>
        <w:rPr>
          <w:rStyle w:val="s0"/>
        </w:rPr>
        <w:t xml:space="preserve">2023.23.12. № 51-VIII ҚР </w:t>
      </w:r>
      <w:hyperlink r:id="rId4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4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563D">
      <w:pPr>
        <w:pStyle w:val="pj"/>
        <w:ind w:firstLine="0"/>
      </w:pPr>
      <w:r>
        <w:t> </w:t>
      </w:r>
    </w:p>
    <w:p w:rsidR="00000000" w:rsidRDefault="000D563D">
      <w:pPr>
        <w:pStyle w:val="pj"/>
      </w:pPr>
      <w:r>
        <w:t>Бұрынғы редакциялар: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 xml:space="preserve">2005 ж. 1 қаңтарға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>2007 ж. 22 мамы</w:t>
      </w:r>
      <w:r>
        <w:t xml:space="preserve">рға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2010 ж. 8 сәуірге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2010 ж. 14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2012 ж. 13 ақпанға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2012 ж. 16 ақпанға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2013 ж. 8 қаңтарға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2014 ж. 4 шілдеге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>2014 ж.</w:t>
      </w:r>
      <w:r>
        <w:t xml:space="preserve"> 29 қыркүйекке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2015 ж. 10 қаңтарға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>2017 ж. 11 шілдеге дейін қолдан</w:t>
      </w:r>
      <w:r>
        <w:t xml:space="preserve">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t xml:space="preserve">2019 ж. 27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563D">
      <w:pPr>
        <w:pStyle w:val="pj"/>
      </w:pPr>
      <w:r>
        <w:t xml:space="preserve">2020 ж. 25 маусымға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0D563D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563D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563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0D563D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p w:rsidR="00000000" w:rsidRDefault="000D563D">
      <w:pPr>
        <w:pStyle w:val="pj"/>
        <w:spacing w:after="240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63D" w:rsidRDefault="000D563D" w:rsidP="000D563D">
      <w:r>
        <w:separator/>
      </w:r>
    </w:p>
  </w:endnote>
  <w:endnote w:type="continuationSeparator" w:id="0">
    <w:p w:rsidR="000D563D" w:rsidRDefault="000D563D" w:rsidP="000D5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63D" w:rsidRDefault="000D56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63D" w:rsidRDefault="000D56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63D" w:rsidRDefault="000D56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63D" w:rsidRDefault="000D563D" w:rsidP="000D563D">
      <w:r>
        <w:separator/>
      </w:r>
    </w:p>
  </w:footnote>
  <w:footnote w:type="continuationSeparator" w:id="0">
    <w:p w:rsidR="000D563D" w:rsidRDefault="000D563D" w:rsidP="000D5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63D" w:rsidRDefault="000D56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63D" w:rsidRDefault="000D563D" w:rsidP="000D56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63D" w:rsidRPr="000D563D" w:rsidRDefault="000D563D" w:rsidP="000D56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Мемлекеттік күзет қызметі туралы» 1995 ж. 3 қазандағы № 2483 Қазақстан Республикасының Заңы (2024.05.01.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63D" w:rsidRDefault="000D56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63D"/>
    <w:rsid w:val="000D5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6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6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6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6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56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56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56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56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23179" TargetMode="External"/><Relationship Id="rId18" Type="http://schemas.openxmlformats.org/officeDocument/2006/relationships/hyperlink" Target="http://online.zakon.kz/Document/?doc_id=31609214" TargetMode="External"/><Relationship Id="rId26" Type="http://schemas.openxmlformats.org/officeDocument/2006/relationships/hyperlink" Target="http://online.zakon.kz/Document/?doc_id=32335740" TargetMode="External"/><Relationship Id="rId39" Type="http://schemas.openxmlformats.org/officeDocument/2006/relationships/hyperlink" Target="http://online.zakon.kz/Document/?doc_id=33647221" TargetMode="External"/><Relationship Id="rId21" Type="http://schemas.openxmlformats.org/officeDocument/2006/relationships/hyperlink" Target="http://online.zakon.kz/Document/?doc_id=31649610" TargetMode="External"/><Relationship Id="rId34" Type="http://schemas.openxmlformats.org/officeDocument/2006/relationships/hyperlink" Target="http://online.zakon.kz/Document/?doc_id=35042943" TargetMode="External"/><Relationship Id="rId42" Type="http://schemas.openxmlformats.org/officeDocument/2006/relationships/hyperlink" Target="http://online.zakon.kz/Document/?doc_id=36659190" TargetMode="External"/><Relationship Id="rId47" Type="http://schemas.openxmlformats.org/officeDocument/2006/relationships/hyperlink" Target="http://online.zakon.kz/Document/?doc_id=31124315" TargetMode="External"/><Relationship Id="rId50" Type="http://schemas.openxmlformats.org/officeDocument/2006/relationships/hyperlink" Target="http://online.zakon.kz/Document/?doc_id=31578082" TargetMode="External"/><Relationship Id="rId55" Type="http://schemas.openxmlformats.org/officeDocument/2006/relationships/hyperlink" Target="http://online.zakon.kz/Document/?doc_id=37223869" TargetMode="External"/><Relationship Id="rId63" Type="http://schemas.openxmlformats.org/officeDocument/2006/relationships/hyperlink" Target="http://online.zakon.kz/Document/?doc_id=33450844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51025425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891" TargetMode="External"/><Relationship Id="rId29" Type="http://schemas.openxmlformats.org/officeDocument/2006/relationships/hyperlink" Target="http://online.zakon.kz/Document/?doc_id=376272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24812" TargetMode="External"/><Relationship Id="rId24" Type="http://schemas.openxmlformats.org/officeDocument/2006/relationships/hyperlink" Target="http://online.zakon.kz/Document/?doc_id=37434576" TargetMode="External"/><Relationship Id="rId32" Type="http://schemas.openxmlformats.org/officeDocument/2006/relationships/hyperlink" Target="http://online.zakon.kz/Document/?doc_id=36273603" TargetMode="External"/><Relationship Id="rId37" Type="http://schemas.openxmlformats.org/officeDocument/2006/relationships/hyperlink" Target="http://online.zakon.kz/Document/?doc_id=34155295" TargetMode="External"/><Relationship Id="rId40" Type="http://schemas.openxmlformats.org/officeDocument/2006/relationships/hyperlink" Target="http://online.zakon.kz/Document/?doc_id=33647221" TargetMode="External"/><Relationship Id="rId45" Type="http://schemas.openxmlformats.org/officeDocument/2006/relationships/hyperlink" Target="http://online.zakon.kz/Document/?doc_id=30629805" TargetMode="External"/><Relationship Id="rId53" Type="http://schemas.openxmlformats.org/officeDocument/2006/relationships/hyperlink" Target="http://online.zakon.kz/Document/?doc_id=32070377" TargetMode="External"/><Relationship Id="rId58" Type="http://schemas.openxmlformats.org/officeDocument/2006/relationships/hyperlink" Target="http://online.zakon.kz/Document/?doc_id=38110504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18094" TargetMode="External"/><Relationship Id="rId23" Type="http://schemas.openxmlformats.org/officeDocument/2006/relationships/hyperlink" Target="http://online.zakon.kz/Document/?doc_id=33555234" TargetMode="External"/><Relationship Id="rId28" Type="http://schemas.openxmlformats.org/officeDocument/2006/relationships/hyperlink" Target="http://online.zakon.kz/Document/?doc_id=35542752" TargetMode="External"/><Relationship Id="rId36" Type="http://schemas.openxmlformats.org/officeDocument/2006/relationships/hyperlink" Target="http://online.zakon.kz/Document/?doc_id=35551506" TargetMode="External"/><Relationship Id="rId49" Type="http://schemas.openxmlformats.org/officeDocument/2006/relationships/hyperlink" Target="http://online.zakon.kz/Document/?doc_id=31318963" TargetMode="External"/><Relationship Id="rId57" Type="http://schemas.openxmlformats.org/officeDocument/2006/relationships/hyperlink" Target="http://online.zakon.kz/Document/?doc_id=35793431" TargetMode="External"/><Relationship Id="rId61" Type="http://schemas.openxmlformats.org/officeDocument/2006/relationships/hyperlink" Target="http://online.zakon.kz/Document/?doc_id=35063620" TargetMode="External"/><Relationship Id="rId10" Type="http://schemas.openxmlformats.org/officeDocument/2006/relationships/hyperlink" Target="http://online.zakon.kz/Document/?doc_id=30106163" TargetMode="External"/><Relationship Id="rId19" Type="http://schemas.openxmlformats.org/officeDocument/2006/relationships/hyperlink" Target="http://online.zakon.kz/Document/?doc_id=31609396" TargetMode="External"/><Relationship Id="rId31" Type="http://schemas.openxmlformats.org/officeDocument/2006/relationships/hyperlink" Target="http://online.zakon.kz/Document/?doc_id=39253315" TargetMode="External"/><Relationship Id="rId44" Type="http://schemas.openxmlformats.org/officeDocument/2006/relationships/hyperlink" Target="http://online.zakon.kz/Document/?doc_id=30106331" TargetMode="External"/><Relationship Id="rId52" Type="http://schemas.openxmlformats.org/officeDocument/2006/relationships/hyperlink" Target="http://online.zakon.kz/Document/?doc_id=31649662" TargetMode="External"/><Relationship Id="rId60" Type="http://schemas.openxmlformats.org/officeDocument/2006/relationships/hyperlink" Target="http://online.zakon.kz/Document/?doc_id=38424734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4" Type="http://schemas.openxmlformats.org/officeDocument/2006/relationships/hyperlink" Target="http://online.zakon.kz/Document/?doc_id=31132311" TargetMode="External"/><Relationship Id="rId22" Type="http://schemas.openxmlformats.org/officeDocument/2006/relationships/hyperlink" Target="http://online.zakon.kz/Document/?doc_id=38283522" TargetMode="External"/><Relationship Id="rId27" Type="http://schemas.openxmlformats.org/officeDocument/2006/relationships/hyperlink" Target="http://online.zakon.kz/Document/?doc_id=35042248" TargetMode="External"/><Relationship Id="rId30" Type="http://schemas.openxmlformats.org/officeDocument/2006/relationships/hyperlink" Target="http://online.zakon.kz/Document/?doc_id=34390180" TargetMode="External"/><Relationship Id="rId35" Type="http://schemas.openxmlformats.org/officeDocument/2006/relationships/hyperlink" Target="http://online.zakon.kz/Document/?doc_id=35551506" TargetMode="External"/><Relationship Id="rId43" Type="http://schemas.openxmlformats.org/officeDocument/2006/relationships/hyperlink" Target="http://online.zakon.kz/Document/?doc_id=53008035" TargetMode="External"/><Relationship Id="rId48" Type="http://schemas.openxmlformats.org/officeDocument/2006/relationships/hyperlink" Target="http://online.zakon.kz/Document/?doc_id=31132436" TargetMode="External"/><Relationship Id="rId56" Type="http://schemas.openxmlformats.org/officeDocument/2006/relationships/hyperlink" Target="http://online.zakon.kz/Document/?doc_id=39423696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51031908" TargetMode="External"/><Relationship Id="rId51" Type="http://schemas.openxmlformats.org/officeDocument/2006/relationships/hyperlink" Target="http://online.zakon.kz/Document/?doc_id=3161743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762010" TargetMode="External"/><Relationship Id="rId17" Type="http://schemas.openxmlformats.org/officeDocument/2006/relationships/hyperlink" Target="http://online.zakon.kz/Document/?doc_id=31575894" TargetMode="External"/><Relationship Id="rId25" Type="http://schemas.openxmlformats.org/officeDocument/2006/relationships/hyperlink" Target="http://online.zakon.kz/Document/?doc_id=35379812" TargetMode="External"/><Relationship Id="rId33" Type="http://schemas.openxmlformats.org/officeDocument/2006/relationships/hyperlink" Target="http://online.zakon.kz/Document/?doc_id=37957098" TargetMode="External"/><Relationship Id="rId38" Type="http://schemas.openxmlformats.org/officeDocument/2006/relationships/hyperlink" Target="http://online.zakon.kz/Document/?doc_id=34155295" TargetMode="External"/><Relationship Id="rId46" Type="http://schemas.openxmlformats.org/officeDocument/2006/relationships/hyperlink" Target="http://online.zakon.kz/Document/?doc_id=30762536" TargetMode="External"/><Relationship Id="rId59" Type="http://schemas.openxmlformats.org/officeDocument/2006/relationships/hyperlink" Target="http://online.zakon.kz/Document/?doc_id=35019301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1649564" TargetMode="External"/><Relationship Id="rId41" Type="http://schemas.openxmlformats.org/officeDocument/2006/relationships/hyperlink" Target="http://online.zakon.kz/Document/?doc_id=36659190" TargetMode="External"/><Relationship Id="rId54" Type="http://schemas.openxmlformats.org/officeDocument/2006/relationships/hyperlink" Target="http://online.zakon.kz/Document/?doc_id=36341990" TargetMode="External"/><Relationship Id="rId62" Type="http://schemas.openxmlformats.org/officeDocument/2006/relationships/hyperlink" Target="http://online.zakon.kz/Document/?doc_id=35493905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</Words>
  <Characters>6914</Characters>
  <Application>Microsoft Office Word</Application>
  <DocSecurity>0</DocSecurity>
  <Lines>57</Lines>
  <Paragraphs>14</Paragraphs>
  <ScaleCrop>false</ScaleCrop>
  <Company>SPecialiST RePack</Company>
  <LinksUpToDate>false</LinksUpToDate>
  <CharactersWithSpaces>7361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Мемлекеттік күзет қызметі туралы» 1995 ж. 3 қазандағы № 2483 Қазақстан Республикасының Заңы (2024.05.01.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2024-08-22T07:11:00Z</dcterms:created>
  <dcterms:modified xsi:type="dcterms:W3CDTF">2024-08-22T07:11:00Z</dcterms:modified>
</cp:coreProperties>
</file>