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596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Ақша төлемі мен аударымы туралы Қазақстан Республикасының 1998 жылғы 29 маусымдағы № 237-I Заңы (2015.29.10. берілген өзгерістер мен толықтыруларымен) (күші жойылды)</w:t>
      </w:r>
    </w:p>
    <w:p w:rsidR="00000000" w:rsidRDefault="00A15960">
      <w:pPr>
        <w:spacing w:after="240"/>
        <w:ind w:firstLine="400"/>
        <w:jc w:val="both"/>
      </w:pPr>
      <w:r>
        <w:t>Енгізілген өзгерістер:</w:t>
      </w:r>
    </w:p>
    <w:p w:rsidR="00000000" w:rsidRDefault="00A1596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28.12.98 ж. № 336-1 </w:t>
      </w:r>
      <w:hyperlink r:id="rId7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1596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29.03.00 ж. № 42-II </w:t>
      </w:r>
      <w:hyperlink r:id="rId8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1596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13.03.03 ж. № 394-II </w:t>
      </w:r>
      <w:hyperlink r:id="rId9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1596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05.05.03 ж. № 409-II </w:t>
      </w:r>
      <w:hyperlink r:id="rId10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1596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08.05.03 ж. № 411-II </w:t>
      </w:r>
      <w:hyperlink r:id="rId11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1596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09.07.03 ж. № 482-II </w:t>
      </w:r>
      <w:hyperlink r:id="rId12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1596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13.12.04 ж. № 11-III </w:t>
      </w:r>
      <w:hyperlink r:id="rId13" w:anchor="sub_id=700" w:history="1">
        <w:r>
          <w:rPr>
            <w:rStyle w:val="a3"/>
          </w:rPr>
          <w:t>Заң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(күшіне енетін </w:t>
      </w:r>
      <w:hyperlink r:id="rId14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15960">
      <w:pPr>
        <w:ind w:firstLine="400"/>
        <w:jc w:val="both"/>
      </w:pPr>
      <w:r>
        <w:rPr>
          <w:rStyle w:val="s0"/>
        </w:rPr>
        <w:t xml:space="preserve">2005.08.07. № 69-III ҚР </w:t>
      </w:r>
      <w:hyperlink r:id="rId15" w:anchor="sub_id=800" w:history="1">
        <w:r>
          <w:rPr>
            <w:rStyle w:val="a3"/>
          </w:rPr>
          <w:t>Заңымен</w:t>
        </w:r>
      </w:hyperlink>
    </w:p>
    <w:p w:rsidR="00000000" w:rsidRDefault="00A15960">
      <w:pPr>
        <w:ind w:firstLine="400"/>
        <w:jc w:val="both"/>
      </w:pPr>
      <w:r>
        <w:rPr>
          <w:rStyle w:val="s0"/>
        </w:rPr>
        <w:t xml:space="preserve">2006.22.06 № 147-III ҚР </w:t>
      </w:r>
      <w:hyperlink r:id="rId16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15960">
      <w:pPr>
        <w:ind w:firstLine="400"/>
        <w:jc w:val="both"/>
      </w:pPr>
      <w:r>
        <w:rPr>
          <w:rStyle w:val="s0"/>
        </w:rPr>
        <w:t xml:space="preserve">2008.10.12. № 101-IV ҚР </w:t>
      </w:r>
      <w:hyperlink r:id="rId17" w:anchor="sub_id=202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енгізілді)</w:t>
      </w:r>
    </w:p>
    <w:p w:rsidR="00000000" w:rsidRDefault="00A15960">
      <w:pPr>
        <w:ind w:firstLine="400"/>
        <w:jc w:val="both"/>
      </w:pPr>
      <w:r>
        <w:rPr>
          <w:rStyle w:val="s0"/>
        </w:rPr>
        <w:t xml:space="preserve">2009.11.07. № 185-IV ҚР </w:t>
      </w:r>
      <w:hyperlink r:id="rId18" w:anchor="sub_id=10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19" w:history="1">
        <w:r>
          <w:rPr>
            <w:rStyle w:val="a3"/>
          </w:rPr>
          <w:t>жарияланғанынан</w:t>
        </w:r>
      </w:hyperlink>
      <w:r>
        <w:t xml:space="preserve"> </w:t>
      </w:r>
      <w:r>
        <w:t>кейін күнтізбелік отыз күн өткен соң қолданысқа енгізілді</w:t>
      </w:r>
      <w:r>
        <w:rPr>
          <w:rStyle w:val="s0"/>
        </w:rPr>
        <w:t>)</w:t>
      </w:r>
    </w:p>
    <w:p w:rsidR="00000000" w:rsidRDefault="00A15960">
      <w:pPr>
        <w:ind w:firstLine="400"/>
        <w:jc w:val="both"/>
      </w:pPr>
      <w:r>
        <w:t xml:space="preserve">2009.28.08. № 192-IV ҚР </w:t>
      </w:r>
      <w:hyperlink r:id="rId2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21" w:history="1">
        <w:r>
          <w:rPr>
            <w:rStyle w:val="a3"/>
          </w:rPr>
          <w:t>жарияланғанынан</w:t>
        </w:r>
      </w:hyperlink>
      <w:r>
        <w:t xml:space="preserve"> кейін алты а</w:t>
      </w:r>
      <w:r>
        <w:t>й өткен соң қолданысқа енгізілді)</w:t>
      </w:r>
    </w:p>
    <w:p w:rsidR="00000000" w:rsidRDefault="00A15960">
      <w:pPr>
        <w:ind w:firstLine="400"/>
        <w:jc w:val="both"/>
      </w:pPr>
      <w:r>
        <w:rPr>
          <w:rStyle w:val="s0"/>
        </w:rPr>
        <w:t xml:space="preserve">2010.02.04. № 262-IV ҚР </w:t>
      </w:r>
      <w:hyperlink r:id="rId22" w:anchor="sub_id=1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</w:t>
      </w:r>
      <w:r>
        <w:rPr>
          <w:rStyle w:val="s0"/>
        </w:rPr>
        <w:t>соң қолданысқа енгізілді)</w:t>
      </w:r>
    </w:p>
    <w:p w:rsidR="00000000" w:rsidRDefault="00A15960">
      <w:pPr>
        <w:ind w:firstLine="400"/>
        <w:jc w:val="both"/>
      </w:pPr>
      <w:r>
        <w:rPr>
          <w:rStyle w:val="s0"/>
        </w:rPr>
        <w:t xml:space="preserve">2011.21.07. № 466-ІV ҚР </w:t>
      </w:r>
      <w:hyperlink r:id="rId24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отыз күн өт</w:t>
      </w:r>
      <w:r>
        <w:rPr>
          <w:rStyle w:val="s0"/>
        </w:rPr>
        <w:t>кен соң қолданысқа енгізілді)</w:t>
      </w:r>
    </w:p>
    <w:p w:rsidR="00000000" w:rsidRDefault="00A15960">
      <w:pPr>
        <w:ind w:firstLine="400"/>
        <w:jc w:val="both"/>
      </w:pPr>
      <w:r>
        <w:rPr>
          <w:rStyle w:val="s0"/>
        </w:rPr>
        <w:t xml:space="preserve">2012.12.01. № 538-ІV ҚР </w:t>
      </w:r>
      <w:hyperlink r:id="rId26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7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  <w:r>
        <w:rPr>
          <w:rStyle w:val="s0"/>
        </w:rPr>
        <w:t xml:space="preserve"> </w:t>
      </w:r>
    </w:p>
    <w:p w:rsidR="00000000" w:rsidRDefault="00A15960">
      <w:pPr>
        <w:ind w:firstLine="400"/>
        <w:jc w:val="both"/>
      </w:pPr>
      <w:r>
        <w:rPr>
          <w:rStyle w:val="s0"/>
        </w:rPr>
        <w:t xml:space="preserve">2012.21.06. № 19-V ҚР </w:t>
      </w:r>
      <w:hyperlink r:id="rId28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9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15960">
      <w:pPr>
        <w:ind w:firstLine="400"/>
        <w:jc w:val="both"/>
      </w:pPr>
      <w:r>
        <w:rPr>
          <w:rStyle w:val="s0"/>
        </w:rPr>
        <w:t xml:space="preserve">2012.05.07. № 30-V ҚР </w:t>
      </w:r>
      <w:hyperlink r:id="rId30" w:anchor="sub_id=1400" w:history="1">
        <w:r>
          <w:rPr>
            <w:rStyle w:val="a3"/>
          </w:rPr>
          <w:t>Заңымен</w:t>
        </w:r>
      </w:hyperlink>
    </w:p>
    <w:p w:rsidR="00000000" w:rsidRDefault="00A15960">
      <w:pPr>
        <w:ind w:firstLine="400"/>
        <w:jc w:val="both"/>
      </w:pPr>
      <w:r>
        <w:rPr>
          <w:rStyle w:val="s0"/>
        </w:rPr>
        <w:t xml:space="preserve">2013.21.06. № 106-V ҚР </w:t>
      </w:r>
      <w:hyperlink r:id="rId31" w:anchor="sub_id=17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A15960">
      <w:pPr>
        <w:ind w:firstLine="400"/>
        <w:jc w:val="both"/>
      </w:pPr>
      <w:r>
        <w:rPr>
          <w:rStyle w:val="s0"/>
        </w:rPr>
        <w:t xml:space="preserve">2014.15.01. № 164-V ҚР </w:t>
      </w:r>
      <w:hyperlink r:id="rId33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5960">
      <w:pPr>
        <w:ind w:firstLine="400"/>
        <w:jc w:val="both"/>
      </w:pPr>
      <w:r>
        <w:rPr>
          <w:rStyle w:val="s0"/>
        </w:rPr>
        <w:t xml:space="preserve">2014.10.06. № 206-V ҚР </w:t>
      </w:r>
      <w:hyperlink r:id="rId35" w:anchor="sub_id=1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күшіне енетін </w:t>
      </w:r>
      <w:hyperlink r:id="rId36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A15960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37" w:anchor="sub_id=3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5960">
      <w:pPr>
        <w:ind w:firstLine="400"/>
        <w:jc w:val="both"/>
      </w:pPr>
      <w:r>
        <w:rPr>
          <w:rStyle w:val="s0"/>
        </w:rPr>
        <w:t xml:space="preserve">2014.07.11. № 248-V ҚР </w:t>
      </w:r>
      <w:hyperlink r:id="rId39" w:anchor="sub_id=2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5960">
      <w:pPr>
        <w:ind w:firstLine="400"/>
        <w:jc w:val="both"/>
      </w:pPr>
      <w:r>
        <w:rPr>
          <w:rStyle w:val="s0"/>
        </w:rPr>
        <w:t>2015.29.10. № 376-V ҚР</w:t>
      </w:r>
      <w:r>
        <w:t xml:space="preserve"> </w:t>
      </w:r>
      <w:hyperlink r:id="rId41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</w:t>
      </w:r>
      <w:r>
        <w:rPr>
          <w:rStyle w:val="s0"/>
        </w:rPr>
        <w:t>ан бастап қолданысқа енгізілді)</w:t>
      </w:r>
    </w:p>
    <w:p w:rsidR="00000000" w:rsidRDefault="00A15960">
      <w:pPr>
        <w:ind w:firstLine="400"/>
        <w:jc w:val="both"/>
      </w:pPr>
      <w:r>
        <w:rPr>
          <w:rStyle w:val="s0"/>
        </w:rPr>
        <w:t> </w:t>
      </w:r>
    </w:p>
    <w:p w:rsidR="00000000" w:rsidRDefault="00A1596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2016 жылғы 26 шілдедегі № 11-VІ </w:t>
      </w:r>
      <w:hyperlink r:id="rId42" w:anchor="sub_id=60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A15960">
      <w:pPr>
        <w:ind w:firstLine="400"/>
        <w:jc w:val="both"/>
      </w:pPr>
      <w:r>
        <w:rPr>
          <w:rStyle w:val="s0"/>
        </w:rPr>
        <w:t> </w:t>
      </w:r>
    </w:p>
    <w:p w:rsidR="00000000" w:rsidRDefault="00A15960">
      <w:pPr>
        <w:ind w:firstLine="400"/>
        <w:jc w:val="both"/>
      </w:pPr>
      <w:r>
        <w:rPr>
          <w:rStyle w:val="s0"/>
        </w:rPr>
        <w:t> </w:t>
      </w:r>
    </w:p>
    <w:p w:rsidR="00000000" w:rsidRDefault="00A1596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15960">
      <w:pPr>
        <w:ind w:firstLine="400"/>
        <w:jc w:val="both"/>
      </w:pPr>
      <w:r>
        <w:t> </w:t>
      </w:r>
    </w:p>
    <w:p w:rsidR="00000000" w:rsidRDefault="00A15960">
      <w:pPr>
        <w:ind w:firstLine="400"/>
        <w:jc w:val="both"/>
      </w:pPr>
      <w:r>
        <w:t xml:space="preserve">2003 ж. 13 наурызға дейін қолданылған </w:t>
      </w:r>
      <w:hyperlink r:id="rId4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A15960">
      <w:pPr>
        <w:ind w:firstLine="400"/>
        <w:jc w:val="both"/>
      </w:pPr>
      <w:r>
        <w:t xml:space="preserve">2003 ж. 5 мамырға дейін қолданылған </w:t>
      </w:r>
      <w:hyperlink r:id="rId4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A15960">
      <w:pPr>
        <w:ind w:firstLine="400"/>
        <w:jc w:val="both"/>
      </w:pPr>
      <w:r>
        <w:t xml:space="preserve">09.07.03 ж. дейін қолданылған </w:t>
      </w:r>
      <w:hyperlink r:id="rId4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A15960">
      <w:pPr>
        <w:ind w:firstLine="403"/>
        <w:jc w:val="both"/>
      </w:pPr>
      <w:r>
        <w:t xml:space="preserve">13.12.04 ж.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3"/>
        <w:jc w:val="both"/>
      </w:pPr>
      <w:r>
        <w:rPr>
          <w:rStyle w:val="s0"/>
        </w:rPr>
        <w:t xml:space="preserve">2005 ж. 08.07. </w:t>
      </w:r>
      <w:r>
        <w:t xml:space="preserve">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3"/>
        <w:jc w:val="both"/>
      </w:pPr>
      <w:r>
        <w:t xml:space="preserve">2006 ж. 22 маусымға дейін қолданылған </w:t>
      </w:r>
      <w:hyperlink r:id="rId4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A15960">
      <w:pPr>
        <w:ind w:firstLine="403"/>
        <w:jc w:val="both"/>
      </w:pPr>
      <w:r>
        <w:t xml:space="preserve">2008 ж. 10 желтоқсанға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3"/>
        <w:jc w:val="both"/>
      </w:pPr>
      <w:r>
        <w:t>2008 ж. 11 шілдеге дейін қол</w:t>
      </w:r>
      <w:r>
        <w:t xml:space="preserve">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3"/>
        <w:jc w:val="both"/>
      </w:pPr>
      <w:r>
        <w:t xml:space="preserve">2008 ж. 28 тамызға дейін қолданылған </w:t>
      </w:r>
      <w:hyperlink r:id="rId51" w:history="1">
        <w:r>
          <w:rPr>
            <w:rStyle w:val="a3"/>
          </w:rPr>
          <w:t>редакция</w:t>
        </w:r>
      </w:hyperlink>
      <w:r>
        <w:t xml:space="preserve"> (ресми </w:t>
      </w:r>
      <w:hyperlink r:id="rId52" w:history="1">
        <w:r>
          <w:rPr>
            <w:rStyle w:val="a3"/>
          </w:rPr>
          <w:t>жарияланғанынан</w:t>
        </w:r>
      </w:hyperlink>
      <w:r>
        <w:t xml:space="preserve"> кейін алты ай өткен соң қолданысқа енгізілді)</w:t>
      </w:r>
    </w:p>
    <w:p w:rsidR="00000000" w:rsidRDefault="00A15960">
      <w:pPr>
        <w:ind w:firstLine="403"/>
        <w:jc w:val="both"/>
      </w:pPr>
      <w:r>
        <w:t xml:space="preserve">2010 ж. 2 сәуірге дейін қолданылған </w:t>
      </w:r>
      <w:hyperlink r:id="rId5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A15960">
      <w:pPr>
        <w:ind w:firstLine="403"/>
        <w:jc w:val="both"/>
      </w:pPr>
      <w:r>
        <w:t xml:space="preserve">2011 ж. 21 шілдеге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0"/>
        <w:jc w:val="both"/>
      </w:pPr>
      <w:r>
        <w:rPr>
          <w:rStyle w:val="s0"/>
        </w:rPr>
        <w:t xml:space="preserve">2012 ж. 12 қаңтарға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0"/>
        <w:jc w:val="both"/>
      </w:pPr>
      <w:r>
        <w:t xml:space="preserve">2012 ж. 21 маусымға дейін қолданылған </w:t>
      </w:r>
      <w:hyperlink r:id="rId56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A15960">
      <w:pPr>
        <w:ind w:firstLine="400"/>
        <w:jc w:val="both"/>
      </w:pPr>
      <w:r>
        <w:t xml:space="preserve">2012 ж. 5 шілдеге дейін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0"/>
        <w:jc w:val="both"/>
      </w:pPr>
      <w:r>
        <w:t xml:space="preserve">2013 ж. 1 қаңтарда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0"/>
        <w:jc w:val="both"/>
      </w:pPr>
      <w:r>
        <w:t>2013 ж. 21 маусымға дейін қолданылғ</w:t>
      </w:r>
      <w:r>
        <w:t xml:space="preserve">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0"/>
        <w:jc w:val="both"/>
      </w:pPr>
      <w:r>
        <w:t xml:space="preserve">2014 ж. 15 қаңтарға дейін қолданылған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0"/>
        <w:jc w:val="both"/>
      </w:pPr>
      <w:r>
        <w:t xml:space="preserve">2014 ж. 10 маусымға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0"/>
        <w:jc w:val="both"/>
      </w:pPr>
      <w:r>
        <w:t xml:space="preserve">2014 ж. 29 қыркүйекке дейін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0"/>
        <w:jc w:val="both"/>
      </w:pPr>
      <w:r>
        <w:t xml:space="preserve">2014 ж. 7 қарашаға </w:t>
      </w:r>
      <w:r>
        <w:rPr>
          <w:rStyle w:val="s0"/>
        </w:rPr>
        <w:t xml:space="preserve">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0"/>
        <w:jc w:val="both"/>
      </w:pPr>
      <w:r>
        <w:t xml:space="preserve">2015 ж. 29 қазанға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A15960">
      <w:pPr>
        <w:ind w:firstLine="400"/>
        <w:jc w:val="both"/>
      </w:pPr>
      <w:r>
        <w:rPr>
          <w:rStyle w:val="s0"/>
        </w:rPr>
        <w:t> </w:t>
      </w:r>
    </w:p>
    <w:p w:rsidR="00000000" w:rsidRDefault="00A15960">
      <w:pPr>
        <w:ind w:firstLine="400"/>
        <w:jc w:val="both"/>
      </w:pPr>
      <w:r>
        <w:rPr>
          <w:rStyle w:val="s0"/>
        </w:rPr>
        <w:t> </w:t>
      </w:r>
    </w:p>
    <w:p w:rsidR="00000000" w:rsidRDefault="00A15960">
      <w:pPr>
        <w:ind w:firstLine="400"/>
        <w:jc w:val="both"/>
      </w:pPr>
      <w:r>
        <w:rPr>
          <w:rStyle w:val="s0"/>
        </w:rPr>
        <w:t> </w:t>
      </w:r>
    </w:p>
    <w:p w:rsidR="00000000" w:rsidRDefault="00A15960">
      <w:pPr>
        <w:ind w:firstLine="400"/>
        <w:jc w:val="both"/>
      </w:pPr>
      <w:r>
        <w:rPr>
          <w:rStyle w:val="s0"/>
        </w:rPr>
        <w:t> </w:t>
      </w:r>
    </w:p>
    <w:p w:rsidR="00000000" w:rsidRDefault="00A15960">
      <w:pPr>
        <w:ind w:firstLine="403"/>
        <w:jc w:val="both"/>
      </w:pPr>
      <w:r>
        <w:t> </w:t>
      </w:r>
    </w:p>
    <w:p w:rsidR="00000000" w:rsidRDefault="00A15960">
      <w:pPr>
        <w:ind w:firstLine="403"/>
        <w:jc w:val="both"/>
      </w:pPr>
      <w:r>
        <w:t> </w:t>
      </w:r>
    </w:p>
    <w:p w:rsidR="00000000" w:rsidRDefault="00A15960">
      <w:pPr>
        <w:ind w:firstLine="403"/>
        <w:jc w:val="both"/>
      </w:pPr>
      <w: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960" w:rsidRDefault="00A15960" w:rsidP="00A15960">
      <w:r>
        <w:separator/>
      </w:r>
    </w:p>
  </w:endnote>
  <w:endnote w:type="continuationSeparator" w:id="0">
    <w:p w:rsidR="00A15960" w:rsidRDefault="00A15960" w:rsidP="00A15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960" w:rsidRDefault="00A159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960" w:rsidRDefault="00A159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960" w:rsidRDefault="00A159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960" w:rsidRDefault="00A15960" w:rsidP="00A15960">
      <w:r>
        <w:separator/>
      </w:r>
    </w:p>
  </w:footnote>
  <w:footnote w:type="continuationSeparator" w:id="0">
    <w:p w:rsidR="00A15960" w:rsidRDefault="00A15960" w:rsidP="00A159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960" w:rsidRDefault="00A159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960" w:rsidRDefault="00A15960" w:rsidP="00A159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5960" w:rsidRPr="00A15960" w:rsidRDefault="00A15960" w:rsidP="00A159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А&amp;#1179;ша т&amp;#1257;лемі мен аударымы туралы &amp;#1178;аза&amp;#1179;стан Республикасыны&amp;#1187; 1998 жыл&amp;#1171;ы 29 маусымда&amp;#1171;ы № 237-I За&amp;#1187;ы (2015.29.10. берілген &amp;#1257;згерістер мен толы&amp;#1179;тыруларымен) (к&amp;#1199;ші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960" w:rsidRDefault="00A159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960"/>
    <w:rsid w:val="00A15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59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59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59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59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59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59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59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59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52291" TargetMode="External"/><Relationship Id="rId18" Type="http://schemas.openxmlformats.org/officeDocument/2006/relationships/hyperlink" Target="http://online.zakon.kz/Document/?doc_id=30451648" TargetMode="External"/><Relationship Id="rId26" Type="http://schemas.openxmlformats.org/officeDocument/2006/relationships/hyperlink" Target="http://online.zakon.kz/Document/?doc_id=31105718" TargetMode="External"/><Relationship Id="rId39" Type="http://schemas.openxmlformats.org/officeDocument/2006/relationships/hyperlink" Target="http://online.zakon.kz/Document/?doc_id=31624483" TargetMode="External"/><Relationship Id="rId21" Type="http://schemas.openxmlformats.org/officeDocument/2006/relationships/hyperlink" Target="http://online.zakon.kz/Document/?doc_id=30466647" TargetMode="External"/><Relationship Id="rId34" Type="http://schemas.openxmlformats.org/officeDocument/2006/relationships/hyperlink" Target="http://online.zakon.kz/Document/?doc_id=31494776" TargetMode="External"/><Relationship Id="rId42" Type="http://schemas.openxmlformats.org/officeDocument/2006/relationships/hyperlink" Target="http://online.zakon.kz/Document/?doc_id=35178397" TargetMode="External"/><Relationship Id="rId47" Type="http://schemas.openxmlformats.org/officeDocument/2006/relationships/hyperlink" Target="http://online.zakon.kz/Document/?doc_id=30017348" TargetMode="External"/><Relationship Id="rId50" Type="http://schemas.openxmlformats.org/officeDocument/2006/relationships/hyperlink" Target="http://online.zakon.kz/Document/?doc_id=30466843" TargetMode="External"/><Relationship Id="rId55" Type="http://schemas.openxmlformats.org/officeDocument/2006/relationships/hyperlink" Target="http://online.zakon.kz/Document/?doc_id=31107130" TargetMode="External"/><Relationship Id="rId63" Type="http://schemas.openxmlformats.org/officeDocument/2006/relationships/hyperlink" Target="http://online.zakon.kz/Document/?doc_id=31624697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51011841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1232" TargetMode="External"/><Relationship Id="rId29" Type="http://schemas.openxmlformats.org/officeDocument/2006/relationships/hyperlink" Target="http://online.zakon.kz/Document/?doc_id=3121266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548" TargetMode="External"/><Relationship Id="rId24" Type="http://schemas.openxmlformats.org/officeDocument/2006/relationships/hyperlink" Target="http://online.zakon.kz/Document/?doc_id=31037863" TargetMode="External"/><Relationship Id="rId32" Type="http://schemas.openxmlformats.org/officeDocument/2006/relationships/hyperlink" Target="http://online.zakon.kz/Document/?doc_id=31408634" TargetMode="External"/><Relationship Id="rId37" Type="http://schemas.openxmlformats.org/officeDocument/2006/relationships/hyperlink" Target="http://online.zakon.kz/Document/?doc_id=31609214" TargetMode="External"/><Relationship Id="rId40" Type="http://schemas.openxmlformats.org/officeDocument/2006/relationships/hyperlink" Target="http://online.zakon.kz/Document/?doc_id=31624484" TargetMode="External"/><Relationship Id="rId45" Type="http://schemas.openxmlformats.org/officeDocument/2006/relationships/hyperlink" Target="http://online.zakon.kz/Document/?doc_id=53209757" TargetMode="External"/><Relationship Id="rId53" Type="http://schemas.openxmlformats.org/officeDocument/2006/relationships/hyperlink" Target="http://online.zakon.kz/Document/?doc_id=30835384" TargetMode="External"/><Relationship Id="rId58" Type="http://schemas.openxmlformats.org/officeDocument/2006/relationships/hyperlink" Target="http://online.zakon.kz/Document/?doc_id=31305966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6543" TargetMode="External"/><Relationship Id="rId23" Type="http://schemas.openxmlformats.org/officeDocument/2006/relationships/hyperlink" Target="http://online.zakon.kz/Document/?doc_id=30624809" TargetMode="External"/><Relationship Id="rId28" Type="http://schemas.openxmlformats.org/officeDocument/2006/relationships/hyperlink" Target="http://online.zakon.kz/Document/?doc_id=31212669" TargetMode="External"/><Relationship Id="rId36" Type="http://schemas.openxmlformats.org/officeDocument/2006/relationships/hyperlink" Target="http://online.zakon.kz/Document/?doc_id=31565990" TargetMode="External"/><Relationship Id="rId49" Type="http://schemas.openxmlformats.org/officeDocument/2006/relationships/hyperlink" Target="http://online.zakon.kz/Document/?doc_id=30372235" TargetMode="External"/><Relationship Id="rId57" Type="http://schemas.openxmlformats.org/officeDocument/2006/relationships/hyperlink" Target="http://online.zakon.kz/Document/?doc_id=31225298" TargetMode="External"/><Relationship Id="rId61" Type="http://schemas.openxmlformats.org/officeDocument/2006/relationships/hyperlink" Target="http://online.zakon.kz/Document/?doc_id=31566175" TargetMode="External"/><Relationship Id="rId10" Type="http://schemas.openxmlformats.org/officeDocument/2006/relationships/hyperlink" Target="http://online.zakon.kz/Document/?doc_id=51039487" TargetMode="External"/><Relationship Id="rId19" Type="http://schemas.openxmlformats.org/officeDocument/2006/relationships/hyperlink" Target="http://online.zakon.kz/Document/?doc_id=30451650" TargetMode="External"/><Relationship Id="rId31" Type="http://schemas.openxmlformats.org/officeDocument/2006/relationships/hyperlink" Target="http://online.zakon.kz/Document/?doc_id=31408579" TargetMode="External"/><Relationship Id="rId44" Type="http://schemas.openxmlformats.org/officeDocument/2006/relationships/hyperlink" Target="http://online.zakon.kz/Document/?doc_id=53109757" TargetMode="External"/><Relationship Id="rId52" Type="http://schemas.openxmlformats.org/officeDocument/2006/relationships/hyperlink" Target="http://online.zakon.kz/Document/?doc_id=30466647" TargetMode="External"/><Relationship Id="rId60" Type="http://schemas.openxmlformats.org/officeDocument/2006/relationships/hyperlink" Target="http://online.zakon.kz/Document/?doc_id=31495163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110" TargetMode="External"/><Relationship Id="rId14" Type="http://schemas.openxmlformats.org/officeDocument/2006/relationships/hyperlink" Target="http://online.zakon.kz/Document/?doc_id=51052291" TargetMode="External"/><Relationship Id="rId22" Type="http://schemas.openxmlformats.org/officeDocument/2006/relationships/hyperlink" Target="http://online.zakon.kz/Document/?doc_id=30624803" TargetMode="External"/><Relationship Id="rId27" Type="http://schemas.openxmlformats.org/officeDocument/2006/relationships/hyperlink" Target="http://online.zakon.kz/Document/?doc_id=31105718" TargetMode="External"/><Relationship Id="rId30" Type="http://schemas.openxmlformats.org/officeDocument/2006/relationships/hyperlink" Target="http://online.zakon.kz/Document/?doc_id=31224732" TargetMode="External"/><Relationship Id="rId35" Type="http://schemas.openxmlformats.org/officeDocument/2006/relationships/hyperlink" Target="http://online.zakon.kz/Document/?doc_id=31565990" TargetMode="External"/><Relationship Id="rId43" Type="http://schemas.openxmlformats.org/officeDocument/2006/relationships/hyperlink" Target="http://online.zakon.kz/Document/?doc_id=53009757" TargetMode="External"/><Relationship Id="rId48" Type="http://schemas.openxmlformats.org/officeDocument/2006/relationships/hyperlink" Target="http://online.zakon.kz/Document/?doc_id=30061323" TargetMode="External"/><Relationship Id="rId56" Type="http://schemas.openxmlformats.org/officeDocument/2006/relationships/hyperlink" Target="http://online.zakon.kz/Document/?doc_id=31212754" TargetMode="External"/><Relationship Id="rId64" Type="http://schemas.openxmlformats.org/officeDocument/2006/relationships/hyperlink" Target="http://online.zakon.kz/Document/?doc_id=31777074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51017314" TargetMode="External"/><Relationship Id="rId51" Type="http://schemas.openxmlformats.org/officeDocument/2006/relationships/hyperlink" Target="http://online.zakon.kz/Document/?doc_id=30579891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2099" TargetMode="External"/><Relationship Id="rId17" Type="http://schemas.openxmlformats.org/officeDocument/2006/relationships/hyperlink" Target="http://online.zakon.kz/Document/?doc_id=30369607" TargetMode="External"/><Relationship Id="rId25" Type="http://schemas.openxmlformats.org/officeDocument/2006/relationships/hyperlink" Target="http://online.zakon.kz/Document/?doc_id=31037864" TargetMode="External"/><Relationship Id="rId33" Type="http://schemas.openxmlformats.org/officeDocument/2006/relationships/hyperlink" Target="http://online.zakon.kz/Document/?doc_id=31494484" TargetMode="External"/><Relationship Id="rId38" Type="http://schemas.openxmlformats.org/officeDocument/2006/relationships/hyperlink" Target="http://online.zakon.kz/Document/?doc_id=31609396" TargetMode="External"/><Relationship Id="rId46" Type="http://schemas.openxmlformats.org/officeDocument/2006/relationships/hyperlink" Target="http://online.zakon.kz/Document/?doc_id=53309757" TargetMode="External"/><Relationship Id="rId59" Type="http://schemas.openxmlformats.org/officeDocument/2006/relationships/hyperlink" Target="http://online.zakon.kz/Document/?doc_id=31409122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0466646" TargetMode="External"/><Relationship Id="rId41" Type="http://schemas.openxmlformats.org/officeDocument/2006/relationships/hyperlink" Target="http://online.zakon.kz/Document/?doc_id=32083869" TargetMode="External"/><Relationship Id="rId54" Type="http://schemas.openxmlformats.org/officeDocument/2006/relationships/hyperlink" Target="http://online.zakon.kz/Document/?doc_id=31053429" TargetMode="External"/><Relationship Id="rId62" Type="http://schemas.openxmlformats.org/officeDocument/2006/relationships/hyperlink" Target="http://online.zakon.kz/Document/?doc_id=31617691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418</Words>
  <Characters>6715</Characters>
  <Application>Microsoft Office Word</Application>
  <DocSecurity>0</DocSecurity>
  <Lines>55</Lines>
  <Paragraphs>14</Paragraphs>
  <ScaleCrop>false</ScaleCrop>
  <Company>SPecialiST RePack</Company>
  <LinksUpToDate>false</LinksUpToDate>
  <CharactersWithSpaces>7119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Ақша төлемі мен аударымы туралы Қазақстан Республикасының 1998 жылғы 29 маусымдағы № 237-I Заңы (2015.29.10.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2024-01-01T20:57:00Z</dcterms:created>
  <dcterms:modified xsi:type="dcterms:W3CDTF">2024-01-01T20:57:00Z</dcterms:modified>
</cp:coreProperties>
</file>