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F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Жол шаруашылығын құқықтық қамтамасыз етуді жетілдіру туралы Қазақстан Республикасы Үкіметінің 1998 жылғы 5 қыркүйектегі № 845 Қаулысы (2014.07.02. берілген өзгерістер мен толықтыруларымен) (күші жойылды)</w:t>
      </w:r>
    </w:p>
    <w:p w:rsidR="00000000" w:rsidRDefault="00B24FBF">
      <w:pPr>
        <w:ind w:firstLine="400"/>
        <w:jc w:val="both"/>
      </w:pPr>
      <w:r>
        <w:rPr>
          <w:rStyle w:val="s0"/>
        </w:rPr>
        <w:t> </w:t>
      </w:r>
    </w:p>
    <w:p w:rsidR="00000000" w:rsidRDefault="00B24FBF">
      <w:pPr>
        <w:ind w:firstLine="400"/>
        <w:jc w:val="both"/>
      </w:pPr>
      <w:r>
        <w:rPr>
          <w:rStyle w:val="s0"/>
        </w:rPr>
        <w:t>Жариялануы: Қазақстан Республикасының ПҮАЖ-ы, 1998 ж., № 31, 269-құжат</w:t>
      </w:r>
    </w:p>
    <w:p w:rsidR="00000000" w:rsidRDefault="00B24FBF">
      <w:pPr>
        <w:ind w:firstLine="400"/>
        <w:jc w:val="both"/>
      </w:pPr>
      <w:r>
        <w:rPr>
          <w:rStyle w:val="s0"/>
        </w:rPr>
        <w:t> </w:t>
      </w:r>
    </w:p>
    <w:p w:rsidR="00000000" w:rsidRDefault="00B24FB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24FBF">
      <w:pPr>
        <w:ind w:firstLine="400"/>
        <w:jc w:val="both"/>
      </w:pPr>
      <w:r>
        <w:rPr>
          <w:rStyle w:val="s0"/>
        </w:rPr>
        <w:t> 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2002.01.07. № 711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2003.16.01. № 30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2007.30.01. № 71 </w:t>
      </w:r>
      <w:hyperlink r:id="rId9" w:anchor="sub_id=202" w:history="1">
        <w:r>
          <w:rPr>
            <w:rStyle w:val="a3"/>
          </w:rPr>
          <w:t>Қаулысымен</w:t>
        </w:r>
      </w:hyperlink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1312 </w:t>
      </w:r>
      <w:hyperlink r:id="rId1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2009 жылғы 1 қаңтарда қолданысқа енгізілді)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2011.02.07. № 761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2012.16.10. № 1315 </w:t>
      </w:r>
      <w:hyperlink r:id="rId1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2012.14.12. № 1607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2013.10.06. № 59</w:t>
      </w:r>
      <w:r>
        <w:rPr>
          <w:rStyle w:val="s0"/>
        </w:rPr>
        <w:t xml:space="preserve">1 </w:t>
      </w:r>
      <w:hyperlink r:id="rId1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2013.24.12. № 1390 </w:t>
      </w:r>
      <w:hyperlink r:id="rId1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күнтізбелік он күн өткен соң қолданысқа енгізілді)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2014.07.02. № 64 </w:t>
      </w:r>
      <w:hyperlink r:id="rId2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4FBF">
      <w:pPr>
        <w:ind w:firstLine="400"/>
        <w:jc w:val="both"/>
      </w:pPr>
      <w:r>
        <w:rPr>
          <w:rStyle w:val="s0"/>
        </w:rPr>
        <w:t> </w:t>
      </w:r>
    </w:p>
    <w:p w:rsidR="00000000" w:rsidRDefault="00B24F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желтоқсандағы № 901 </w:t>
      </w:r>
      <w:hyperlink r:id="rId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24FBF">
      <w:pPr>
        <w:ind w:firstLine="400"/>
        <w:jc w:val="both"/>
      </w:pPr>
      <w:r>
        <w:rPr>
          <w:rStyle w:val="s0"/>
        </w:rPr>
        <w:t> </w:t>
      </w:r>
    </w:p>
    <w:p w:rsidR="00000000" w:rsidRDefault="00B24FB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24FBF">
      <w:pPr>
        <w:ind w:firstLine="400"/>
        <w:jc w:val="both"/>
      </w:pPr>
      <w:r>
        <w:rPr>
          <w:rStyle w:val="s0"/>
        </w:rPr>
        <w:t> </w:t>
      </w:r>
    </w:p>
    <w:p w:rsidR="00000000" w:rsidRDefault="00B24FBF">
      <w:pPr>
        <w:ind w:firstLine="400"/>
        <w:jc w:val="both"/>
      </w:pPr>
      <w:r>
        <w:rPr>
          <w:rStyle w:val="s0"/>
        </w:rPr>
        <w:t>2003 ж. 16</w:t>
      </w:r>
      <w:r>
        <w:rPr>
          <w:rStyle w:val="s0"/>
        </w:rPr>
        <w:t xml:space="preserve"> қаңтарға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rPr>
          <w:rStyle w:val="s0"/>
        </w:rPr>
        <w:t xml:space="preserve">2007 ж. 30 қаңтарға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rPr>
          <w:rStyle w:val="s0"/>
        </w:rPr>
        <w:t xml:space="preserve">2008 ж. 31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rPr>
          <w:rStyle w:val="s0"/>
        </w:rPr>
        <w:t xml:space="preserve">2011 ж. 2 шілдеге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rPr>
          <w:rStyle w:val="s0"/>
        </w:rPr>
        <w:t xml:space="preserve">2012 ж. 16 қазанға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rPr>
          <w:rStyle w:val="s0"/>
        </w:rPr>
        <w:t xml:space="preserve">2012 ж. 24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t xml:space="preserve">2013 ж. 10 маусымға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t xml:space="preserve">2013 ж. 24 желтоқсанға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t xml:space="preserve">2014 ж. 7 ақпанға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B24FBF">
      <w:pPr>
        <w:ind w:firstLine="400"/>
        <w:jc w:val="both"/>
      </w:pPr>
      <w:r>
        <w:t> </w:t>
      </w:r>
    </w:p>
    <w:p w:rsidR="00000000" w:rsidRDefault="00B24FBF">
      <w:pPr>
        <w:ind w:firstLine="400"/>
        <w:jc w:val="both"/>
      </w:pPr>
      <w:r>
        <w:t> </w:t>
      </w:r>
    </w:p>
    <w:p w:rsidR="00000000" w:rsidRDefault="00B24FBF">
      <w:pPr>
        <w:ind w:firstLine="400"/>
        <w:jc w:val="both"/>
      </w:pPr>
      <w:r>
        <w:t> </w:t>
      </w:r>
    </w:p>
    <w:p w:rsidR="00000000" w:rsidRDefault="00B24FBF">
      <w:pPr>
        <w:ind w:firstLine="400"/>
        <w:jc w:val="both"/>
      </w:pPr>
      <w:r>
        <w:t> </w:t>
      </w:r>
    </w:p>
    <w:p w:rsidR="00000000" w:rsidRDefault="00B24FBF">
      <w:pPr>
        <w:ind w:firstLine="400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FBF" w:rsidRDefault="00B24FBF" w:rsidP="00B24FBF">
      <w:r>
        <w:separator/>
      </w:r>
    </w:p>
  </w:endnote>
  <w:endnote w:type="continuationSeparator" w:id="0">
    <w:p w:rsidR="00B24FBF" w:rsidRDefault="00B24FBF" w:rsidP="00B24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BF" w:rsidRDefault="00B24F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BF" w:rsidRDefault="00B24F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BF" w:rsidRDefault="00B24F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FBF" w:rsidRDefault="00B24FBF" w:rsidP="00B24FBF">
      <w:r>
        <w:separator/>
      </w:r>
    </w:p>
  </w:footnote>
  <w:footnote w:type="continuationSeparator" w:id="0">
    <w:p w:rsidR="00B24FBF" w:rsidRDefault="00B24FBF" w:rsidP="00B24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BF" w:rsidRDefault="00B24F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BF" w:rsidRDefault="00B24FBF" w:rsidP="00B24F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4FBF" w:rsidRPr="00B24FBF" w:rsidRDefault="00B24FBF" w:rsidP="00B24F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Жол шаруашылығын құқықтық қамтамасыз етуді жетілдіру туралы Қазақстан Республикасы Үкіметінің 1998 жылғы 5 қыркүйектегі № 845 Қаулысы (2014.07.02.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BF" w:rsidRDefault="00B24F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FBF"/>
    <w:rsid w:val="00B24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4F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4F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4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4F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4F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4F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4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4F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795" TargetMode="External"/><Relationship Id="rId13" Type="http://schemas.openxmlformats.org/officeDocument/2006/relationships/hyperlink" Target="http://online.zakon.kz/Document/?doc_id=31326423" TargetMode="External"/><Relationship Id="rId18" Type="http://schemas.openxmlformats.org/officeDocument/2006/relationships/hyperlink" Target="http://online.zakon.kz/Document/?doc_id=31488278" TargetMode="External"/><Relationship Id="rId26" Type="http://schemas.openxmlformats.org/officeDocument/2006/relationships/hyperlink" Target="http://online.zakon.kz/Document/?doc_id=3102999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027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51031844" TargetMode="External"/><Relationship Id="rId12" Type="http://schemas.openxmlformats.org/officeDocument/2006/relationships/hyperlink" Target="http://online.zakon.kz/Document/?doc_id=31280850" TargetMode="External"/><Relationship Id="rId17" Type="http://schemas.openxmlformats.org/officeDocument/2006/relationships/hyperlink" Target="http://online.zakon.kz/Document/?doc_id=31409552" TargetMode="External"/><Relationship Id="rId25" Type="http://schemas.openxmlformats.org/officeDocument/2006/relationships/hyperlink" Target="http://online.zakon.kz/Document/?doc_id=3037566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6293" TargetMode="External"/><Relationship Id="rId20" Type="http://schemas.openxmlformats.org/officeDocument/2006/relationships/hyperlink" Target="http://online.zakon.kz/Document/?doc_id=31507061" TargetMode="External"/><Relationship Id="rId29" Type="http://schemas.openxmlformats.org/officeDocument/2006/relationships/hyperlink" Target="http://online.zakon.kz/Document/?doc_id=314089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9211" TargetMode="External"/><Relationship Id="rId24" Type="http://schemas.openxmlformats.org/officeDocument/2006/relationships/hyperlink" Target="http://online.zakon.kz/Document/?doc_id=3008777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33361" TargetMode="External"/><Relationship Id="rId23" Type="http://schemas.openxmlformats.org/officeDocument/2006/relationships/hyperlink" Target="http://online.zakon.kz/Document/?doc_id=53011207" TargetMode="External"/><Relationship Id="rId28" Type="http://schemas.openxmlformats.org/officeDocument/2006/relationships/hyperlink" Target="http://online.zakon.kz/Document/?doc_id=31328821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375654" TargetMode="External"/><Relationship Id="rId19" Type="http://schemas.openxmlformats.org/officeDocument/2006/relationships/hyperlink" Target="http://online.zakon.kz/Document/?doc_id=31491300" TargetMode="External"/><Relationship Id="rId31" Type="http://schemas.openxmlformats.org/officeDocument/2006/relationships/hyperlink" Target="http://online.zakon.kz/Document/?doc_id=315070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7713" TargetMode="External"/><Relationship Id="rId14" Type="http://schemas.openxmlformats.org/officeDocument/2006/relationships/hyperlink" Target="http://online.zakon.kz/Document/?doc_id=31328812" TargetMode="External"/><Relationship Id="rId22" Type="http://schemas.openxmlformats.org/officeDocument/2006/relationships/hyperlink" Target="http://online.zakon.kz/Document/?doc_id=31810384" TargetMode="External"/><Relationship Id="rId27" Type="http://schemas.openxmlformats.org/officeDocument/2006/relationships/hyperlink" Target="http://online.zakon.kz/Document/?doc_id=31281439" TargetMode="External"/><Relationship Id="rId30" Type="http://schemas.openxmlformats.org/officeDocument/2006/relationships/hyperlink" Target="http://online.zakon.kz/Document/?doc_id=31489767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3231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Жол шаруашылығын құқықтық қамтамасыз етуді жетілдіру туралы Қазақстан Республикасы Үкіметінің 1998 жылғы 5 қыркүйектегі № 845 Қаулысы (2014.07.02.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2024-04-26T03:12:00Z</dcterms:created>
  <dcterms:modified xsi:type="dcterms:W3CDTF">2024-04-26T03:12:00Z</dcterms:modified>
</cp:coreProperties>
</file>