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8A7C26">
      <w:pPr>
        <w:ind w:firstLine="400"/>
        <w:jc w:val="both"/>
      </w:pPr>
      <w:bookmarkStart w:id="0" w:name="_GoBack"/>
      <w:bookmarkEnd w:id="0"/>
      <w:r>
        <w:rPr>
          <w:rStyle w:val="s0"/>
        </w:rPr>
        <w:t>Қазақстан</w:t>
      </w:r>
      <w:r>
        <w:rPr>
          <w:rStyle w:val="s0"/>
        </w:rPr>
        <w:t xml:space="preserve"> Республикасының Қаржы министрлігі Қазынашылық комитетінің мәселелері Қазақстан Республикасы Үкіметінің 1999 ж. 24 мамырдағы № 626 қаулысы</w:t>
      </w:r>
    </w:p>
    <w:p w:rsidR="00000000" w:rsidRDefault="008A7C26">
      <w:pPr>
        <w:ind w:firstLine="400"/>
        <w:jc w:val="both"/>
      </w:pPr>
      <w:r>
        <w:rPr>
          <w:rStyle w:val="s0"/>
        </w:rPr>
        <w:t> </w:t>
      </w:r>
    </w:p>
    <w:p w:rsidR="00000000" w:rsidRDefault="008A7C26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2009 ж. 20 наурыздағы № 374 </w:t>
      </w:r>
      <w:hyperlink r:id="rId7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күші жойылды</w:t>
      </w:r>
    </w:p>
    <w:p w:rsidR="00000000" w:rsidRDefault="008A7C26">
      <w:pPr>
        <w:ind w:firstLine="400"/>
        <w:jc w:val="both"/>
      </w:pPr>
      <w:r>
        <w:rPr>
          <w:rStyle w:val="s0"/>
        </w:rPr>
        <w:t> </w:t>
      </w:r>
    </w:p>
    <w:p w:rsidR="00000000" w:rsidRDefault="008A7C26">
      <w:pPr>
        <w:ind w:firstLine="400"/>
        <w:jc w:val="both"/>
      </w:pPr>
      <w:r>
        <w:t> </w:t>
      </w:r>
    </w:p>
    <w:p w:rsidR="00000000" w:rsidRDefault="008A7C26">
      <w:pPr>
        <w:ind w:firstLine="400"/>
        <w:jc w:val="both"/>
      </w:pPr>
      <w:r>
        <w:rPr>
          <w:rStyle w:val="s0"/>
        </w:rPr>
        <w:t>Енгізілген өзгерістер:</w:t>
      </w:r>
    </w:p>
    <w:p w:rsidR="00000000" w:rsidRDefault="008A7C26">
      <w:pPr>
        <w:ind w:firstLine="400"/>
        <w:jc w:val="both"/>
      </w:pPr>
      <w:r>
        <w:rPr>
          <w:rStyle w:val="s0"/>
        </w:rPr>
        <w:t> </w:t>
      </w:r>
    </w:p>
    <w:p w:rsidR="00000000" w:rsidRDefault="008A7C26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09.07.99 ж. № 951 </w:t>
      </w:r>
      <w:hyperlink r:id="rId8" w:anchor="sub_id=4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8A7C26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01.03.00 ж. № 338 </w:t>
      </w:r>
      <w:hyperlink r:id="rId9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8A7C26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18.07.00 ж. № 1084 </w:t>
      </w:r>
      <w:hyperlink r:id="rId1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8A7C26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12.06.01 ж. № 813 </w:t>
      </w:r>
      <w:hyperlink r:id="rId11" w:anchor="sub_id=1" w:history="1">
        <w:r>
          <w:rPr>
            <w:rStyle w:val="a3"/>
          </w:rPr>
          <w:t>қау</w:t>
        </w:r>
        <w:r>
          <w:rPr>
            <w:rStyle w:val="a3"/>
          </w:rPr>
          <w:t>лысымен</w:t>
        </w:r>
      </w:hyperlink>
      <w:r>
        <w:rPr>
          <w:rStyle w:val="s0"/>
        </w:rPr>
        <w:t xml:space="preserve"> </w:t>
      </w:r>
    </w:p>
    <w:p w:rsidR="00000000" w:rsidRDefault="008A7C26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26.08.03 ж. № 862 </w:t>
      </w:r>
      <w:hyperlink r:id="rId12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8A7C26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24.06.04 ж. № 695 </w:t>
      </w:r>
      <w:hyperlink r:id="rId13" w:anchor="sub_id=4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8A7C26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</w:t>
      </w:r>
      <w:r>
        <w:rPr>
          <w:rStyle w:val="s0"/>
        </w:rPr>
        <w:t xml:space="preserve"> 29.10.04 ж. № 1129 </w:t>
      </w:r>
      <w:hyperlink r:id="rId14" w:anchor="sub_id=3" w:history="1">
        <w:r>
          <w:rPr>
            <w:rStyle w:val="a3"/>
          </w:rPr>
          <w:t>қаулысымен</w:t>
        </w:r>
      </w:hyperlink>
    </w:p>
    <w:p w:rsidR="00000000" w:rsidRDefault="008A7C26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2007.17.08. № 697 </w:t>
      </w:r>
      <w:hyperlink r:id="rId15" w:anchor="sub_id=100" w:history="1">
        <w:r>
          <w:rPr>
            <w:rStyle w:val="a3"/>
          </w:rPr>
          <w:t>қаулысымен</w:t>
        </w:r>
      </w:hyperlink>
    </w:p>
    <w:p w:rsidR="00000000" w:rsidRDefault="008A7C26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2008.24.</w:t>
      </w:r>
      <w:r>
        <w:rPr>
          <w:rStyle w:val="s0"/>
        </w:rPr>
        <w:t xml:space="preserve">04. № 387 </w:t>
      </w:r>
      <w:hyperlink r:id="rId16" w:anchor="sub_id=6" w:history="1">
        <w:r>
          <w:rPr>
            <w:rStyle w:val="a3"/>
          </w:rPr>
          <w:t>қаулысымен</w:t>
        </w:r>
      </w:hyperlink>
    </w:p>
    <w:p w:rsidR="00000000" w:rsidRDefault="008A7C26">
      <w:pPr>
        <w:ind w:firstLine="400"/>
        <w:jc w:val="both"/>
      </w:pPr>
      <w:r>
        <w:t> </w:t>
      </w:r>
    </w:p>
    <w:p w:rsidR="00000000" w:rsidRDefault="008A7C26">
      <w:pPr>
        <w:ind w:firstLine="400"/>
        <w:jc w:val="both"/>
      </w:pPr>
      <w:r>
        <w:rPr>
          <w:rStyle w:val="s0"/>
        </w:rPr>
        <w:t>Бұрынғы редакциялар:</w:t>
      </w:r>
    </w:p>
    <w:p w:rsidR="00000000" w:rsidRDefault="008A7C26">
      <w:pPr>
        <w:ind w:firstLine="400"/>
        <w:jc w:val="both"/>
      </w:pPr>
      <w:r>
        <w:rPr>
          <w:rStyle w:val="s0"/>
        </w:rPr>
        <w:t> </w:t>
      </w:r>
    </w:p>
    <w:p w:rsidR="00000000" w:rsidRDefault="008A7C26">
      <w:pPr>
        <w:ind w:firstLine="400"/>
        <w:jc w:val="both"/>
      </w:pPr>
      <w:r>
        <w:rPr>
          <w:rStyle w:val="s0"/>
        </w:rPr>
        <w:t xml:space="preserve">2004 ж. 29 қазанға дейін қолданылған </w:t>
      </w:r>
      <w:hyperlink r:id="rId17" w:history="1">
        <w:r>
          <w:rPr>
            <w:rStyle w:val="a3"/>
          </w:rPr>
          <w:t>редакция</w:t>
        </w:r>
      </w:hyperlink>
    </w:p>
    <w:p w:rsidR="00000000" w:rsidRDefault="008A7C26">
      <w:pPr>
        <w:ind w:firstLine="400"/>
        <w:jc w:val="both"/>
      </w:pPr>
      <w:r>
        <w:rPr>
          <w:rStyle w:val="s0"/>
        </w:rPr>
        <w:t xml:space="preserve">2008 ж. 24 сәуірге дейін қолданылған </w:t>
      </w:r>
      <w:hyperlink r:id="rId18" w:history="1">
        <w:r>
          <w:rPr>
            <w:rStyle w:val="a3"/>
          </w:rPr>
          <w:t>редакция</w:t>
        </w:r>
      </w:hyperlink>
    </w:p>
    <w:p w:rsidR="00000000" w:rsidRDefault="008A7C26">
      <w:pPr>
        <w:ind w:firstLine="400"/>
        <w:jc w:val="both"/>
      </w:pPr>
      <w:r>
        <w:t> </w:t>
      </w:r>
    </w:p>
    <w:p w:rsidR="00000000" w:rsidRDefault="008A7C26">
      <w:pPr>
        <w:spacing w:after="240"/>
        <w:ind w:firstLine="400"/>
        <w:jc w:val="both"/>
      </w:pPr>
      <w:r>
        <w:t> </w:t>
      </w:r>
    </w:p>
    <w:sectPr w:rsidR="00000000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A7C26" w:rsidRDefault="008A7C26" w:rsidP="008A7C26">
      <w:r>
        <w:separator/>
      </w:r>
    </w:p>
  </w:endnote>
  <w:endnote w:type="continuationSeparator" w:id="0">
    <w:p w:rsidR="008A7C26" w:rsidRDefault="008A7C26" w:rsidP="008A7C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7C26" w:rsidRDefault="008A7C26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7C26" w:rsidRDefault="008A7C26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7C26" w:rsidRDefault="008A7C26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A7C26" w:rsidRDefault="008A7C26" w:rsidP="008A7C26">
      <w:r>
        <w:separator/>
      </w:r>
    </w:p>
  </w:footnote>
  <w:footnote w:type="continuationSeparator" w:id="0">
    <w:p w:rsidR="008A7C26" w:rsidRDefault="008A7C26" w:rsidP="008A7C2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7C26" w:rsidRDefault="008A7C26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7C26" w:rsidRDefault="008A7C26" w:rsidP="008A7C2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8A7C26" w:rsidRPr="008A7C26" w:rsidRDefault="008A7C26" w:rsidP="008A7C2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ҚР ҮКІМЕТІНІҢ 24.05.99 Ж. № 626 ҚАУЛЫСЫ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7C26" w:rsidRDefault="008A7C26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8A7C26"/>
    <w:rsid w:val="008A7C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5">
    <w:name w:val="header"/>
    <w:basedOn w:val="a"/>
    <w:link w:val="a6"/>
    <w:uiPriority w:val="99"/>
    <w:unhideWhenUsed/>
    <w:rsid w:val="008A7C26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8A7C26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8A7C26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8A7C26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5">
    <w:name w:val="header"/>
    <w:basedOn w:val="a"/>
    <w:link w:val="a6"/>
    <w:uiPriority w:val="99"/>
    <w:unhideWhenUsed/>
    <w:rsid w:val="008A7C26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8A7C26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8A7C26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8A7C26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51013829" TargetMode="External"/><Relationship Id="rId13" Type="http://schemas.openxmlformats.org/officeDocument/2006/relationships/hyperlink" Target="http://online.zakon.kz/Document/?doc_id=51049035" TargetMode="External"/><Relationship Id="rId18" Type="http://schemas.openxmlformats.org/officeDocument/2006/relationships/hyperlink" Target="http://online.zakon.kz/Document/?doc_id=30178865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hyperlink" Target="http://online.zakon.kz/Document/?doc_id=30399766" TargetMode="External"/><Relationship Id="rId12" Type="http://schemas.openxmlformats.org/officeDocument/2006/relationships/hyperlink" Target="http://online.zakon.kz/Document/?doc_id=51043958" TargetMode="External"/><Relationship Id="rId17" Type="http://schemas.openxmlformats.org/officeDocument/2006/relationships/hyperlink" Target="http://online.zakon.kz/Document/?doc_id=53013176" TargetMode="External"/><Relationship Id="rId25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0178586" TargetMode="External"/><Relationship Id="rId20" Type="http://schemas.openxmlformats.org/officeDocument/2006/relationships/header" Target="header2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51023577" TargetMode="External"/><Relationship Id="rId24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0122223" TargetMode="External"/><Relationship Id="rId23" Type="http://schemas.openxmlformats.org/officeDocument/2006/relationships/header" Target="header3.xml"/><Relationship Id="rId10" Type="http://schemas.openxmlformats.org/officeDocument/2006/relationships/hyperlink" Target="http://online.zakon.kz/Document/?doc_id=51019031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51016963" TargetMode="External"/><Relationship Id="rId14" Type="http://schemas.openxmlformats.org/officeDocument/2006/relationships/hyperlink" Target="http://online.zakon.kz/Document/?doc_id=51051287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107</Words>
  <Characters>1524</Characters>
  <Application>Microsoft Office Word</Application>
  <DocSecurity>0</DocSecurity>
  <Lines>12</Lines>
  <Paragraphs>3</Paragraphs>
  <ScaleCrop>false</ScaleCrop>
  <Company>SPecialiST RePack</Company>
  <LinksUpToDate>false</LinksUpToDate>
  <CharactersWithSpaces>1628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ҮКІМЕТІНІҢ 24.05.99 Ж. № 626 ҚАУЛЫСЫ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2024-05-02T18:01:00Z</dcterms:created>
  <dcterms:modified xsi:type="dcterms:W3CDTF">2024-05-02T18:01:00Z</dcterms:modified>
</cp:coreProperties>
</file>