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D6E">
      <w:pPr>
        <w:spacing w:after="240"/>
        <w:ind w:firstLine="400"/>
        <w:jc w:val="both"/>
      </w:pPr>
      <w:bookmarkStart w:id="0" w:name="_GoBack"/>
      <w:bookmarkEnd w:id="0"/>
      <w:r>
        <w:t>«Алтын белгі» белгісі туралы Қазақстан Республикасы Үкіметінің 1999 жылғы 23 тамыздағы № 1219 Қаулысы</w:t>
      </w:r>
    </w:p>
    <w:p w:rsidR="00000000" w:rsidRDefault="00E94D6E">
      <w:pPr>
        <w:spacing w:after="240"/>
        <w:ind w:firstLine="400"/>
        <w:jc w:val="both"/>
      </w:pPr>
      <w:r>
        <w:t> </w:t>
      </w:r>
    </w:p>
    <w:p w:rsidR="00000000" w:rsidRDefault="00E94D6E">
      <w:pPr>
        <w:spacing w:after="240"/>
        <w:ind w:firstLine="400"/>
        <w:jc w:val="both"/>
      </w:pPr>
      <w:r>
        <w:t>Жариялануы: Қазақстан Республикасының ПҮАЖ-ы, 1999 ж., № 41, 374-құжат</w:t>
      </w:r>
    </w:p>
    <w:p w:rsidR="00000000" w:rsidRDefault="00E94D6E">
      <w:pPr>
        <w:spacing w:after="240"/>
        <w:ind w:firstLine="400"/>
        <w:jc w:val="both"/>
      </w:pPr>
      <w:r>
        <w:t> </w:t>
      </w:r>
    </w:p>
    <w:p w:rsidR="00000000" w:rsidRDefault="00E94D6E">
      <w:pPr>
        <w:spacing w:after="240"/>
        <w:ind w:firstLine="400"/>
        <w:jc w:val="both"/>
      </w:pPr>
      <w:r>
        <w:t>Енгізілген өзгерістер:</w:t>
      </w:r>
    </w:p>
    <w:p w:rsidR="00000000" w:rsidRDefault="00E94D6E">
      <w:pPr>
        <w:spacing w:after="240"/>
        <w:ind w:firstLine="400"/>
        <w:jc w:val="both"/>
      </w:pPr>
      <w:r>
        <w:t> </w:t>
      </w:r>
    </w:p>
    <w:p w:rsidR="00000000" w:rsidRDefault="00E94D6E">
      <w:pPr>
        <w:ind w:firstLine="400"/>
        <w:jc w:val="both"/>
      </w:pPr>
      <w:r>
        <w:t>ҚР</w:t>
      </w:r>
      <w:r>
        <w:t xml:space="preserve"> Үкіметінің 16.04.04 ж. № 428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94D6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2005.04.02. № 107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E94D6E">
      <w:pPr>
        <w:ind w:firstLine="400"/>
        <w:jc w:val="both"/>
      </w:pPr>
      <w:r>
        <w:rPr>
          <w:rStyle w:val="s0"/>
        </w:rPr>
        <w:t xml:space="preserve">                                                                   </w:t>
      </w:r>
    </w:p>
    <w:p w:rsidR="00000000" w:rsidRDefault="00E94D6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 2007 жылғы 21 желтоқсандағы № 1253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94D6E">
      <w:pPr>
        <w:ind w:firstLine="400"/>
        <w:jc w:val="both"/>
      </w:pPr>
      <w:r>
        <w:rPr>
          <w:rStyle w:val="s0"/>
        </w:rPr>
        <w:t> </w:t>
      </w:r>
    </w:p>
    <w:p w:rsidR="00000000" w:rsidRDefault="00E94D6E">
      <w:pPr>
        <w:ind w:firstLine="400"/>
        <w:jc w:val="both"/>
      </w:pPr>
      <w:r>
        <w:rPr>
          <w:rStyle w:val="s0"/>
        </w:rPr>
        <w:t> </w:t>
      </w:r>
    </w:p>
    <w:p w:rsidR="00000000" w:rsidRDefault="00E94D6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94D6E">
      <w:pPr>
        <w:ind w:firstLine="400"/>
        <w:jc w:val="both"/>
      </w:pPr>
      <w:r>
        <w:rPr>
          <w:rStyle w:val="s0"/>
        </w:rPr>
        <w:t> </w:t>
      </w:r>
    </w:p>
    <w:p w:rsidR="00000000" w:rsidRDefault="00E94D6E">
      <w:pPr>
        <w:ind w:firstLine="400"/>
        <w:jc w:val="both"/>
      </w:pPr>
      <w:r>
        <w:rPr>
          <w:rStyle w:val="s0"/>
        </w:rPr>
        <w:t xml:space="preserve">2005 ж. 4 ақпанға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94D6E">
      <w:pPr>
        <w:ind w:firstLine="400"/>
        <w:jc w:val="both"/>
      </w:pPr>
      <w:r>
        <w:rPr>
          <w:rStyle w:val="s0"/>
        </w:rPr>
        <w:t> </w:t>
      </w:r>
    </w:p>
    <w:p w:rsidR="00000000" w:rsidRDefault="00E94D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D6E" w:rsidRDefault="00E94D6E" w:rsidP="00E94D6E">
      <w:r>
        <w:separator/>
      </w:r>
    </w:p>
  </w:endnote>
  <w:endnote w:type="continuationSeparator" w:id="0">
    <w:p w:rsidR="00E94D6E" w:rsidRDefault="00E94D6E" w:rsidP="00E94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6E" w:rsidRDefault="00E94D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6E" w:rsidRDefault="00E94D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6E" w:rsidRDefault="00E94D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D6E" w:rsidRDefault="00E94D6E" w:rsidP="00E94D6E">
      <w:r>
        <w:separator/>
      </w:r>
    </w:p>
  </w:footnote>
  <w:footnote w:type="continuationSeparator" w:id="0">
    <w:p w:rsidR="00E94D6E" w:rsidRDefault="00E94D6E" w:rsidP="00E94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6E" w:rsidRDefault="00E94D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6E" w:rsidRDefault="00E94D6E" w:rsidP="00E94D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D6E" w:rsidRPr="00E94D6E" w:rsidRDefault="00E94D6E" w:rsidP="00E94D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23 ТАМЫЗДАҒЫ № 1219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6E" w:rsidRDefault="00E94D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D6E"/>
    <w:rsid w:val="00E94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94D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D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D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D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94D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4D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4D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4D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9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5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0142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12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709</Characters>
  <Application>Microsoft Office Word</Application>
  <DocSecurity>0</DocSecurity>
  <Lines>5</Lines>
  <Paragraphs>1</Paragraphs>
  <ScaleCrop>false</ScaleCrop>
  <Company>SPecialiST RePack</Company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23 ТАМЫЗДАҒЫ № 1219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2024-05-13T09:50:00Z</dcterms:created>
  <dcterms:modified xsi:type="dcterms:W3CDTF">2024-05-13T09:50:00Z</dcterms:modified>
</cp:coreProperties>
</file>