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9EC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Көлiк және коммуникациялар министрлiгі Көлiктiк бақылау комитетiнiң кейбір мәселелерi Қазақстан Республикасы Үкіметінің 2000 жылғы 25 мамырдағы № 792 қаулысы</w:t>
      </w:r>
    </w:p>
    <w:p w:rsidR="00000000" w:rsidRDefault="006239EC">
      <w:pPr>
        <w:spacing w:after="240"/>
        <w:ind w:firstLine="400"/>
        <w:jc w:val="both"/>
      </w:pPr>
      <w:r>
        <w:t>Енгізілген өзгерістер:</w:t>
      </w:r>
    </w:p>
    <w:p w:rsidR="00000000" w:rsidRDefault="006239EC">
      <w:pPr>
        <w:spacing w:after="240"/>
        <w:ind w:firstLine="400"/>
        <w:jc w:val="both"/>
      </w:pPr>
      <w:r>
        <w:t>ҚР</w:t>
      </w:r>
      <w:r>
        <w:t xml:space="preserve"> Үкіметінің 24.11.04 ж. № 1232 </w:t>
      </w:r>
      <w:hyperlink r:id="rId7" w:anchor="sub_id=116" w:history="1">
        <w:r>
          <w:rPr>
            <w:rStyle w:val="a3"/>
          </w:rPr>
          <w:t>қаулысымен</w:t>
        </w:r>
      </w:hyperlink>
    </w:p>
    <w:p w:rsidR="00000000" w:rsidRDefault="006239EC">
      <w:pPr>
        <w:spacing w:after="240"/>
        <w:ind w:firstLine="400"/>
        <w:jc w:val="both"/>
      </w:pPr>
      <w:r>
        <w:t>Бұрынғы редакциялар:</w:t>
      </w:r>
    </w:p>
    <w:p w:rsidR="00000000" w:rsidRDefault="006239EC">
      <w:pPr>
        <w:spacing w:after="240"/>
        <w:ind w:firstLine="400"/>
        <w:jc w:val="both"/>
      </w:pPr>
      <w:r>
        <w:t xml:space="preserve">2004 ж. 24 қарашаға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9EC" w:rsidRDefault="006239EC" w:rsidP="006239EC">
      <w:r>
        <w:separator/>
      </w:r>
    </w:p>
  </w:endnote>
  <w:endnote w:type="continuationSeparator" w:id="0">
    <w:p w:rsidR="006239EC" w:rsidRDefault="006239EC" w:rsidP="00623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9EC" w:rsidRDefault="006239EC" w:rsidP="006239EC">
      <w:r>
        <w:separator/>
      </w:r>
    </w:p>
  </w:footnote>
  <w:footnote w:type="continuationSeparator" w:id="0">
    <w:p w:rsidR="006239EC" w:rsidRDefault="006239EC" w:rsidP="00623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 w:rsidP="006239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39EC" w:rsidRPr="006239EC" w:rsidRDefault="006239EC" w:rsidP="006239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25.05.00 Ж. № 792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C" w:rsidRDefault="006239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9EC"/>
    <w:rsid w:val="00623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3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9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3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9E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3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9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3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9E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181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25.05.00 Ж. № 792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2024-05-03T18:36:00Z</dcterms:created>
  <dcterms:modified xsi:type="dcterms:W3CDTF">2024-05-03T18:36:00Z</dcterms:modified>
</cp:coreProperties>
</file>