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582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Тұңғыш Президенті - Елбасы туралы 2000 ж. 20 шілдедегі № 83-ІІ Қазақстан Республикасының Конституциялық Заңы (2017.22.12. берілген өзгерістер мен толықтыруларымен) (күші жойылды)</w:t>
      </w:r>
    </w:p>
    <w:p w:rsidR="00000000" w:rsidRDefault="00CB0582">
      <w:pPr>
        <w:pStyle w:val="pj"/>
      </w:pPr>
      <w:r>
        <w:rPr>
          <w:rStyle w:val="s0"/>
        </w:rPr>
        <w:t> </w:t>
      </w:r>
    </w:p>
    <w:p w:rsidR="00000000" w:rsidRDefault="00CB058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13 ақпандағы № 198-VII </w:t>
      </w:r>
      <w:hyperlink r:id="rId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күші жойылды</w:t>
      </w:r>
    </w:p>
    <w:p w:rsidR="00000000" w:rsidRDefault="00CB0582">
      <w:pPr>
        <w:pStyle w:val="pj"/>
      </w:pPr>
      <w:r>
        <w:rPr>
          <w:rStyle w:val="s0"/>
        </w:rPr>
        <w:t> </w:t>
      </w:r>
    </w:p>
    <w:p w:rsidR="00000000" w:rsidRDefault="00CB0582">
      <w:pPr>
        <w:pStyle w:val="pj"/>
      </w:pPr>
      <w:r>
        <w:rPr>
          <w:rStyle w:val="s0"/>
        </w:rPr>
        <w:t>Енгізілген өзгерістер:</w:t>
      </w:r>
    </w:p>
    <w:p w:rsidR="00000000" w:rsidRDefault="00CB0582">
      <w:pPr>
        <w:pStyle w:val="pj"/>
      </w:pPr>
      <w:r>
        <w:rPr>
          <w:rStyle w:val="s0"/>
        </w:rPr>
        <w:t> </w:t>
      </w:r>
    </w:p>
    <w:p w:rsidR="00000000" w:rsidRDefault="00CB0582">
      <w:pPr>
        <w:pStyle w:val="pj"/>
      </w:pPr>
      <w:r>
        <w:rPr>
          <w:rStyle w:val="s0"/>
        </w:rPr>
        <w:t xml:space="preserve">2010.14.06. № 289-ІV ҚР </w:t>
      </w:r>
      <w:hyperlink r:id="rId8" w:anchor="sub_id=300" w:history="1">
        <w:r>
          <w:rPr>
            <w:rStyle w:val="a4"/>
          </w:rPr>
          <w:t>Конституциялық Заңымен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2012.02.01. № 526-IV ҚР </w:t>
      </w:r>
      <w:hyperlink r:id="rId9" w:history="1">
        <w:r>
          <w:rPr>
            <w:rStyle w:val="a4"/>
          </w:rPr>
          <w:t>Конституциялық Заңымен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2013.03.07. № 121-V ҚР </w:t>
      </w:r>
      <w:hyperlink r:id="rId1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B0582">
      <w:pPr>
        <w:pStyle w:val="pj"/>
      </w:pPr>
      <w:r>
        <w:rPr>
          <w:rStyle w:val="s0"/>
        </w:rPr>
        <w:t xml:space="preserve">2014.04.07. № 232-V ҚР </w:t>
      </w:r>
      <w:hyperlink r:id="rId12" w:anchor="sub_id=4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(2015 ж. 1 қаңтар</w:t>
      </w:r>
      <w:r>
        <w:rPr>
          <w:rStyle w:val="s0"/>
        </w:rPr>
        <w:t>дан бастап қолданысқа енгізілді)</w:t>
      </w:r>
    </w:p>
    <w:p w:rsidR="00000000" w:rsidRDefault="00CB0582">
      <w:pPr>
        <w:pStyle w:val="pj"/>
      </w:pPr>
      <w:r>
        <w:rPr>
          <w:rStyle w:val="s0"/>
        </w:rPr>
        <w:t xml:space="preserve">2017.15.06. № 75-VI ҚР </w:t>
      </w:r>
      <w:hyperlink r:id="rId13" w:anchor="sub_id=7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</w:t>
      </w:r>
      <w:r>
        <w:rPr>
          <w:rStyle w:val="s0"/>
        </w:rPr>
        <w:t>ап қолданысқа енгізілді)</w:t>
      </w:r>
    </w:p>
    <w:p w:rsidR="00000000" w:rsidRDefault="00CB0582">
      <w:pPr>
        <w:pStyle w:val="pj"/>
      </w:pPr>
      <w:r>
        <w:rPr>
          <w:rStyle w:val="s0"/>
        </w:rPr>
        <w:t xml:space="preserve">2017.22.12. № 119-VI ҚР </w:t>
      </w:r>
      <w:hyperlink r:id="rId15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CB0582">
      <w:pPr>
        <w:pStyle w:val="pj"/>
      </w:pPr>
      <w:r>
        <w:t xml:space="preserve">2022.07.02. № 105-VII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" w:anchor="sub_id=200" w:history="1">
        <w:r>
          <w:rPr>
            <w:rStyle w:val="a4"/>
          </w:rPr>
          <w:t>Конституциялық 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B0582">
      <w:pPr>
        <w:pStyle w:val="pj"/>
      </w:pPr>
      <w:r>
        <w:t> </w:t>
      </w:r>
    </w:p>
    <w:p w:rsidR="00000000" w:rsidRDefault="00CB0582">
      <w:pPr>
        <w:pStyle w:val="pj"/>
      </w:pPr>
      <w:r>
        <w:rPr>
          <w:rStyle w:val="s0"/>
        </w:rPr>
        <w:t>Бұрынғы редакциялар:</w:t>
      </w:r>
    </w:p>
    <w:p w:rsidR="00000000" w:rsidRDefault="00CB0582">
      <w:pPr>
        <w:pStyle w:val="pj"/>
      </w:pPr>
      <w:r>
        <w:rPr>
          <w:rStyle w:val="s0"/>
        </w:rPr>
        <w:t> </w:t>
      </w:r>
    </w:p>
    <w:p w:rsidR="00000000" w:rsidRDefault="00CB0582">
      <w:pPr>
        <w:pStyle w:val="pj"/>
      </w:pPr>
      <w:r>
        <w:rPr>
          <w:rStyle w:val="s0"/>
        </w:rPr>
        <w:t xml:space="preserve">2010 ж. 14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t xml:space="preserve">2012 ж. 2 қаңтарға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t xml:space="preserve">2013 ж. 3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4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CB0582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CB0582">
      <w:pPr>
        <w:pStyle w:val="pj"/>
      </w:pPr>
      <w:r>
        <w:t> </w:t>
      </w:r>
    </w:p>
    <w:p w:rsidR="00000000" w:rsidRDefault="00CB0582">
      <w:pPr>
        <w:pStyle w:val="pj"/>
      </w:pPr>
      <w:r>
        <w:t> </w:t>
      </w:r>
    </w:p>
    <w:p w:rsidR="00000000" w:rsidRDefault="00CB0582">
      <w:pPr>
        <w:pStyle w:val="pj"/>
      </w:pPr>
      <w:r>
        <w:t> </w:t>
      </w:r>
    </w:p>
    <w:p w:rsidR="00000000" w:rsidRDefault="00CB0582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582" w:rsidRDefault="00CB0582" w:rsidP="00CB0582">
      <w:r>
        <w:separator/>
      </w:r>
    </w:p>
  </w:endnote>
  <w:endnote w:type="continuationSeparator" w:id="0">
    <w:p w:rsidR="00CB0582" w:rsidRDefault="00CB0582" w:rsidP="00CB0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582" w:rsidRDefault="00CB0582" w:rsidP="00CB0582">
      <w:r>
        <w:separator/>
      </w:r>
    </w:p>
  </w:footnote>
  <w:footnote w:type="continuationSeparator" w:id="0">
    <w:p w:rsidR="00CB0582" w:rsidRDefault="00CB0582" w:rsidP="00CB0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 w:rsidP="00CB0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582" w:rsidRPr="00CB0582" w:rsidRDefault="00CB0582" w:rsidP="00CB0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Тұңғыш Президенті - Елбасы туралы 2000 ж. 20 шілдедегі № 83-ІІ Қазақстан Республикасының Конституциялық Заңы (2017.22.12.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82" w:rsidRDefault="00CB05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582"/>
    <w:rsid w:val="00CB0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5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5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67861" TargetMode="External"/><Relationship Id="rId18" Type="http://schemas.openxmlformats.org/officeDocument/2006/relationships/hyperlink" Target="http://online.zakon.kz/Document/?doc_id=3578173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14259" TargetMode="External"/><Relationship Id="rId7" Type="http://schemas.openxmlformats.org/officeDocument/2006/relationships/hyperlink" Target="http://online.zakon.kz/Document/?doc_id=31866319" TargetMode="External"/><Relationship Id="rId12" Type="http://schemas.openxmlformats.org/officeDocument/2006/relationships/hyperlink" Target="http://online.zakon.kz/Document/?doc_id=31575876" TargetMode="External"/><Relationship Id="rId17" Type="http://schemas.openxmlformats.org/officeDocument/2006/relationships/hyperlink" Target="http://online.zakon.kz/Document/?doc_id=35470960" TargetMode="External"/><Relationship Id="rId25" Type="http://schemas.openxmlformats.org/officeDocument/2006/relationships/hyperlink" Target="http://online.zakon.kz/Document/?doc_id=3612393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88626" TargetMode="External"/><Relationship Id="rId20" Type="http://schemas.openxmlformats.org/officeDocument/2006/relationships/hyperlink" Target="http://online.zakon.kz/Document/?doc_id=3116070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4254" TargetMode="External"/><Relationship Id="rId24" Type="http://schemas.openxmlformats.org/officeDocument/2006/relationships/hyperlink" Target="http://online.zakon.kz/Document/?doc_id=3637979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03261" TargetMode="External"/><Relationship Id="rId23" Type="http://schemas.openxmlformats.org/officeDocument/2006/relationships/hyperlink" Target="http://online.zakon.kz/Document/?doc_id=3930514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414250" TargetMode="External"/><Relationship Id="rId19" Type="http://schemas.openxmlformats.org/officeDocument/2006/relationships/hyperlink" Target="http://online.zakon.kz/Document/?doc_id=3076211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0682" TargetMode="External"/><Relationship Id="rId14" Type="http://schemas.openxmlformats.org/officeDocument/2006/relationships/hyperlink" Target="http://online.zakon.kz/Document/?doc_id=32776273" TargetMode="External"/><Relationship Id="rId22" Type="http://schemas.openxmlformats.org/officeDocument/2006/relationships/hyperlink" Target="http://online.zakon.kz/Document/?doc_id=3164237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76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Тұңғыш Президенті - Елбасы туралы 2000 ж. 20 шілдедегі № 83-ІІ Қазақстан Республикасының Конституциялық Заңы (2017.22.12.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2023-11-30T08:18:00Z</dcterms:created>
  <dcterms:modified xsi:type="dcterms:W3CDTF">2023-11-30T08:18:00Z</dcterms:modified>
</cp:coreProperties>
</file>