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2313">
      <w:pPr>
        <w:ind w:firstLine="400"/>
        <w:jc w:val="both"/>
      </w:pPr>
      <w:bookmarkStart w:id="0" w:name="_GoBack"/>
      <w:bookmarkEnd w:id="0"/>
      <w:r>
        <w:t xml:space="preserve">Сыбайлас жемқорлыққа қарсы күрестің 2001-2005 </w:t>
      </w:r>
      <w:r>
        <w:rPr>
          <w:rStyle w:val="s0"/>
        </w:rPr>
        <w:t>жылдарға арналған мемлекеттік бағдарламасын іске асыру жөніндегі іс-шаралардың жоспары туралы Қазақстан Республикасы Үкіметінің 2001 ж. 11 сәуірдегі № 487 қаулысы</w:t>
      </w:r>
    </w:p>
    <w:p w:rsidR="00000000" w:rsidRDefault="00272313">
      <w:pPr>
        <w:ind w:firstLine="400"/>
        <w:jc w:val="both"/>
      </w:pPr>
      <w:r>
        <w:rPr>
          <w:rStyle w:val="s0"/>
        </w:rPr>
        <w:t> </w:t>
      </w:r>
    </w:p>
    <w:p w:rsidR="00000000" w:rsidRDefault="00272313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272313">
      <w:pPr>
        <w:ind w:firstLine="400"/>
        <w:jc w:val="both"/>
      </w:pPr>
      <w:r>
        <w:rPr>
          <w:rStyle w:val="s0"/>
        </w:rPr>
        <w:t> </w:t>
      </w:r>
    </w:p>
    <w:p w:rsidR="00000000" w:rsidRDefault="0027231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15.01.03 ж. № 17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7231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15.05.03 ж. № 461 </w:t>
      </w:r>
      <w:hyperlink r:id="rId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7231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20.03.04 ж. № 364 </w:t>
      </w:r>
      <w:hyperlink r:id="rId9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7231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06.09.04 ж. № 936 </w:t>
      </w:r>
      <w:hyperlink r:id="rId10" w:anchor="sub_id=103" w:history="1">
        <w:r>
          <w:rPr>
            <w:rStyle w:val="a3"/>
          </w:rPr>
          <w:t>қаулысымен</w:t>
        </w:r>
      </w:hyperlink>
    </w:p>
    <w:p w:rsidR="00000000" w:rsidRDefault="00272313">
      <w:pPr>
        <w:ind w:firstLine="400"/>
        <w:jc w:val="both"/>
      </w:pPr>
      <w:r>
        <w:rPr>
          <w:rStyle w:val="s0"/>
        </w:rPr>
        <w:t> </w:t>
      </w:r>
    </w:p>
    <w:p w:rsidR="00000000" w:rsidRDefault="00272313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 жылғы 19 қыркүйектегі № 1411 </w:t>
      </w:r>
      <w:hyperlink r:id="rId11" w:anchor="sub_id=51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272313">
      <w:pPr>
        <w:ind w:firstLine="400"/>
        <w:jc w:val="both"/>
      </w:pPr>
      <w:r>
        <w:rPr>
          <w:rStyle w:val="s0"/>
        </w:rPr>
        <w:t> </w:t>
      </w:r>
    </w:p>
    <w:p w:rsidR="00000000" w:rsidRDefault="00272313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72313">
      <w:pPr>
        <w:ind w:firstLine="400"/>
        <w:jc w:val="both"/>
      </w:pPr>
      <w:r>
        <w:rPr>
          <w:rStyle w:val="s0"/>
        </w:rPr>
        <w:t> </w:t>
      </w:r>
    </w:p>
    <w:p w:rsidR="00000000" w:rsidRDefault="00272313">
      <w:pPr>
        <w:ind w:firstLine="400"/>
        <w:jc w:val="both"/>
      </w:pPr>
      <w:r>
        <w:rPr>
          <w:rStyle w:val="s0"/>
        </w:rPr>
        <w:t xml:space="preserve">15.05.03 ж. дейін қолданылған </w:t>
      </w: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272313">
      <w:pPr>
        <w:ind w:firstLine="400"/>
        <w:jc w:val="both"/>
      </w:pPr>
      <w:r>
        <w:rPr>
          <w:rStyle w:val="s0"/>
        </w:rPr>
        <w:t xml:space="preserve">06.09.04 ж.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272313">
      <w:pPr>
        <w:ind w:firstLine="400"/>
        <w:jc w:val="both"/>
      </w:pPr>
      <w:r>
        <w:rPr>
          <w:rStyle w:val="s0"/>
        </w:rPr>
        <w:t> </w:t>
      </w:r>
    </w:p>
    <w:p w:rsidR="00000000" w:rsidRDefault="00272313">
      <w:pPr>
        <w:ind w:firstLine="400"/>
        <w:jc w:val="both"/>
      </w:pPr>
      <w:r>
        <w:rPr>
          <w:rStyle w:val="s0"/>
        </w:rPr>
        <w:t> </w:t>
      </w:r>
    </w:p>
    <w:p w:rsidR="00000000" w:rsidRDefault="00272313">
      <w:pPr>
        <w:ind w:firstLine="400"/>
        <w:jc w:val="both"/>
      </w:pPr>
      <w:r>
        <w:rPr>
          <w:rStyle w:val="s0"/>
        </w:rPr>
        <w:t> </w:t>
      </w:r>
    </w:p>
    <w:p w:rsidR="00000000" w:rsidRDefault="00272313">
      <w:pPr>
        <w:ind w:firstLine="400"/>
        <w:jc w:val="both"/>
      </w:pPr>
      <w:r>
        <w:rPr>
          <w:rStyle w:val="s0"/>
        </w:rPr>
        <w:t> </w:t>
      </w:r>
    </w:p>
    <w:p w:rsidR="00000000" w:rsidRDefault="00272313">
      <w:pPr>
        <w:spacing w:after="240"/>
        <w:ind w:firstLine="400"/>
        <w:jc w:val="both"/>
      </w:pP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2313" w:rsidRDefault="00272313" w:rsidP="00272313">
      <w:r>
        <w:separator/>
      </w:r>
    </w:p>
  </w:endnote>
  <w:endnote w:type="continuationSeparator" w:id="0">
    <w:p w:rsidR="00272313" w:rsidRDefault="00272313" w:rsidP="002723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313" w:rsidRDefault="0027231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313" w:rsidRDefault="0027231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313" w:rsidRDefault="0027231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2313" w:rsidRDefault="00272313" w:rsidP="00272313">
      <w:r>
        <w:separator/>
      </w:r>
    </w:p>
  </w:footnote>
  <w:footnote w:type="continuationSeparator" w:id="0">
    <w:p w:rsidR="00272313" w:rsidRDefault="00272313" w:rsidP="002723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313" w:rsidRDefault="0027231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313" w:rsidRDefault="00272313" w:rsidP="002723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2313" w:rsidRPr="00272313" w:rsidRDefault="00272313" w:rsidP="0027231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2001 Ж. 11 СӘУІРДЕГІ № 487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2313" w:rsidRDefault="0027231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2313"/>
    <w:rsid w:val="002723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2723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23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23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231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27231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231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231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231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9753" TargetMode="External"/><Relationship Id="rId13" Type="http://schemas.openxmlformats.org/officeDocument/2006/relationships/hyperlink" Target="http://online.zakon.kz/Document/?doc_id=53122446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51035750" TargetMode="External"/><Relationship Id="rId12" Type="http://schemas.openxmlformats.org/officeDocument/2006/relationships/hyperlink" Target="http://online.zakon.kz/Document/?doc_id=53022446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8186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5023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712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1015</Characters>
  <Application>Microsoft Office Word</Application>
  <DocSecurity>0</DocSecurity>
  <Lines>8</Lines>
  <Paragraphs>2</Paragraphs>
  <ScaleCrop>false</ScaleCrop>
  <Company>SPecialiST RePack</Company>
  <LinksUpToDate>false</LinksUpToDate>
  <CharactersWithSpaces>1091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2001 Ж. 11 СӘУІРДЕГІ № 487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2024-05-06T10:39:00Z</dcterms:created>
  <dcterms:modified xsi:type="dcterms:W3CDTF">2024-05-06T10:39:00Z</dcterms:modified>
</cp:coreProperties>
</file>