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449D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«Бірлескен құпия жұмыстарды орындауға байланысты мемлекеттік құпиялар болып табылатын мңліметтерді беру қағидаларын бекіту туралы» Қазақстан Республикасы Үкіметінің 2001 жылғы 31 мамырдағы № 743 Қаулысы (2024.25.06. берілген өзгерістер мен толықтырулармен)</w:t>
      </w:r>
    </w:p>
    <w:p w:rsidR="00000000" w:rsidRDefault="0036449D">
      <w:pPr>
        <w:pStyle w:val="pj"/>
      </w:pPr>
      <w:r>
        <w:rPr>
          <w:rStyle w:val="s0"/>
        </w:rPr>
        <w:t> </w:t>
      </w:r>
    </w:p>
    <w:p w:rsidR="00000000" w:rsidRDefault="0036449D">
      <w:pPr>
        <w:pStyle w:val="pj"/>
      </w:pPr>
      <w:r>
        <w:rPr>
          <w:rStyle w:val="s0"/>
        </w:rPr>
        <w:t>Жариялануы: Қазақстан Республикасының ПҮАЖ-ы, 2001 ж., № 19, 250-құжат; «Егемен Қазақстан» 2001 жылғы 8 маусым № 114-115</w:t>
      </w:r>
    </w:p>
    <w:p w:rsidR="00000000" w:rsidRDefault="0036449D">
      <w:pPr>
        <w:pStyle w:val="pj"/>
      </w:pPr>
      <w:r>
        <w:rPr>
          <w:rStyle w:val="s0"/>
        </w:rPr>
        <w:t> </w:t>
      </w:r>
    </w:p>
    <w:p w:rsidR="00000000" w:rsidRDefault="0036449D">
      <w:pPr>
        <w:pStyle w:val="pj"/>
      </w:pPr>
      <w:r>
        <w:rPr>
          <w:rStyle w:val="s0"/>
        </w:rPr>
        <w:t>Енгізілген өзгерістер:</w:t>
      </w:r>
    </w:p>
    <w:p w:rsidR="00000000" w:rsidRDefault="0036449D">
      <w:pPr>
        <w:pStyle w:val="pj"/>
      </w:pPr>
      <w:r>
        <w:rPr>
          <w:rStyle w:val="s0"/>
        </w:rPr>
        <w:t> </w:t>
      </w:r>
    </w:p>
    <w:p w:rsidR="00000000" w:rsidRDefault="003644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2003.21.03. № 287 </w:t>
      </w:r>
      <w:hyperlink r:id="rId7" w:anchor="sub_id=5" w:history="1">
        <w:r>
          <w:rPr>
            <w:rStyle w:val="a4"/>
          </w:rPr>
          <w:t>Қаулысымен</w:t>
        </w:r>
      </w:hyperlink>
    </w:p>
    <w:p w:rsidR="00000000" w:rsidRDefault="003644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2012.19.01. № 122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3644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2021.22.04. № 259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644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2024.12.06. № 458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(2024 ж. 25 маусымнан бастап </w:t>
      </w:r>
      <w:hyperlink r:id="rId12" w:anchor="sub_id=2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36449D">
      <w:pPr>
        <w:pStyle w:val="pj"/>
      </w:pPr>
      <w:r>
        <w:rPr>
          <w:rStyle w:val="s0"/>
        </w:rPr>
        <w:t> </w:t>
      </w:r>
    </w:p>
    <w:p w:rsidR="00000000" w:rsidRDefault="0036449D">
      <w:pPr>
        <w:pStyle w:val="pj"/>
      </w:pPr>
      <w:r>
        <w:rPr>
          <w:rStyle w:val="s0"/>
        </w:rPr>
        <w:t>Бұрынғы редакциялар:</w:t>
      </w:r>
    </w:p>
    <w:p w:rsidR="00000000" w:rsidRDefault="0036449D">
      <w:pPr>
        <w:pStyle w:val="pj"/>
      </w:pPr>
      <w:r>
        <w:rPr>
          <w:rStyle w:val="s0"/>
        </w:rPr>
        <w:t> </w:t>
      </w:r>
    </w:p>
    <w:p w:rsidR="00000000" w:rsidRDefault="0036449D">
      <w:pPr>
        <w:pStyle w:val="pj"/>
      </w:pPr>
      <w:r>
        <w:rPr>
          <w:rStyle w:val="s0"/>
        </w:rPr>
        <w:t xml:space="preserve">2012 ж. 19 қаңтарға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6449D">
      <w:pPr>
        <w:pStyle w:val="pj"/>
      </w:pPr>
      <w:r>
        <w:rPr>
          <w:rStyle w:val="s0"/>
        </w:rPr>
        <w:t xml:space="preserve">2021 ж. 22 сәуірге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6449D">
      <w:pPr>
        <w:pStyle w:val="pj"/>
      </w:pPr>
      <w:r>
        <w:rPr>
          <w:rStyle w:val="s0"/>
        </w:rPr>
        <w:t xml:space="preserve">2024 ж. 12 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36449D">
      <w:pPr>
        <w:pStyle w:val="pj"/>
      </w:pPr>
      <w:r>
        <w:t> </w:t>
      </w:r>
    </w:p>
    <w:p w:rsidR="00000000" w:rsidRDefault="0036449D">
      <w:pPr>
        <w:pStyle w:val="pj"/>
      </w:pPr>
      <w:r>
        <w:rPr>
          <w:rStyle w:val="s0"/>
        </w:rPr>
        <w:t> </w:t>
      </w:r>
    </w:p>
    <w:p w:rsidR="00000000" w:rsidRDefault="0036449D">
      <w:pPr>
        <w:pStyle w:val="pj"/>
      </w:pPr>
      <w:r>
        <w:rPr>
          <w:rStyle w:val="s0"/>
        </w:rPr>
        <w:t> </w:t>
      </w:r>
    </w:p>
    <w:p w:rsidR="00000000" w:rsidRDefault="0036449D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49D" w:rsidRDefault="0036449D" w:rsidP="0036449D">
      <w:r>
        <w:separator/>
      </w:r>
    </w:p>
  </w:endnote>
  <w:endnote w:type="continuationSeparator" w:id="0">
    <w:p w:rsidR="0036449D" w:rsidRDefault="0036449D" w:rsidP="00364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49D" w:rsidRDefault="003644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49D" w:rsidRDefault="003644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49D" w:rsidRDefault="003644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49D" w:rsidRDefault="0036449D" w:rsidP="0036449D">
      <w:r>
        <w:separator/>
      </w:r>
    </w:p>
  </w:footnote>
  <w:footnote w:type="continuationSeparator" w:id="0">
    <w:p w:rsidR="0036449D" w:rsidRDefault="0036449D" w:rsidP="00364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49D" w:rsidRDefault="003644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49D" w:rsidRDefault="0036449D" w:rsidP="003644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449D" w:rsidRPr="0036449D" w:rsidRDefault="0036449D" w:rsidP="003644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«Бірлескен құпия жұмыстарды орындауға байланысты мемлекеттік құпиялар болып табылатын мәліметтерді беру қағидаларын бекіту туралы» Қазақстан Республикасы Үкіметінің 2001 жылғы 31 мамырдағы № 743 Қаулысы (2024.25.06.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49D" w:rsidRDefault="003644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449D"/>
    <w:rsid w:val="0036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44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44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44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44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44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44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44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44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9411" TargetMode="External"/><Relationship Id="rId13" Type="http://schemas.openxmlformats.org/officeDocument/2006/relationships/hyperlink" Target="http://online.zakon.kz/Document/?doc_id=3111993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38342" TargetMode="External"/><Relationship Id="rId12" Type="http://schemas.openxmlformats.org/officeDocument/2006/relationships/hyperlink" Target="http://online.zakon.kz/Document/?doc_id=3599957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9957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2757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44033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39269" TargetMode="External"/><Relationship Id="rId14" Type="http://schemas.openxmlformats.org/officeDocument/2006/relationships/hyperlink" Target="http://online.zakon.kz/Document/?doc_id=3842906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1387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«Бірлескен құпия жұмыстарды орындауға байланысты мемлекеттік құпиялар болып табылатын мәліметтерді беру қағидаларын бекіту туралы» Қазақстан Республикасы Үкіметінің 2001 жылғы 31 мамырдағы № 743 Қаулысы (2024.25.06.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2024-06-25T06:50:00Z</dcterms:created>
  <dcterms:modified xsi:type="dcterms:W3CDTF">2024-06-25T06:50:00Z</dcterms:modified>
</cp:coreProperties>
</file>