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1BF5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Еңбек және халықты әлеуметтiк қорғау министрлігінiң кейбір мәселелерi Қазақстан Республикасы Үкіметінің 2001 ж. 21 желтоқсандағы № 1668 қаулысы</w:t>
      </w:r>
    </w:p>
    <w:p w:rsidR="00000000" w:rsidRDefault="00AE1BF5">
      <w:pPr>
        <w:spacing w:after="240"/>
        <w:ind w:firstLine="400"/>
        <w:jc w:val="both"/>
      </w:pPr>
      <w:r>
        <w:t>Жариялануы: Қазақстан Республикасының ПҮАЖ-ы, 2001 ж., № 47, 563-құжат</w:t>
      </w:r>
    </w:p>
    <w:p w:rsidR="00000000" w:rsidRDefault="00AE1BF5">
      <w:pPr>
        <w:ind w:firstLine="400"/>
        <w:jc w:val="both"/>
      </w:pPr>
      <w:r>
        <w:rPr>
          <w:rStyle w:val="s0"/>
        </w:rPr>
        <w:t> </w:t>
      </w:r>
    </w:p>
    <w:p w:rsidR="00000000" w:rsidRDefault="00AE1BF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E1BF5">
      <w:pPr>
        <w:ind w:firstLine="400"/>
        <w:jc w:val="both"/>
      </w:pPr>
      <w:r>
        <w:rPr>
          <w:rStyle w:val="s0"/>
        </w:rPr>
        <w:t> </w:t>
      </w:r>
    </w:p>
    <w:p w:rsidR="00000000" w:rsidRDefault="00AE1BF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11.01.02 ж. № 39 </w:t>
      </w:r>
      <w:hyperlink r:id="rId7" w:anchor="sub_id=1111" w:history="1">
        <w:r>
          <w:rPr>
            <w:rStyle w:val="a3"/>
          </w:rPr>
          <w:t>қаулысымен</w:t>
        </w:r>
      </w:hyperlink>
    </w:p>
    <w:p w:rsidR="00000000" w:rsidRDefault="00AE1BF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AE1BF5">
      <w:pPr>
        <w:ind w:firstLine="400"/>
        <w:jc w:val="both"/>
      </w:pPr>
      <w:r>
        <w:rPr>
          <w:rStyle w:val="s0"/>
        </w:rPr>
        <w:t> </w:t>
      </w:r>
    </w:p>
    <w:p w:rsidR="00000000" w:rsidRDefault="00AE1BF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E1BF5">
      <w:pPr>
        <w:ind w:firstLine="400"/>
        <w:jc w:val="both"/>
      </w:pPr>
      <w:r>
        <w:rPr>
          <w:rStyle w:val="s0"/>
        </w:rPr>
        <w:t> </w:t>
      </w:r>
    </w:p>
    <w:p w:rsidR="00000000" w:rsidRDefault="00AE1BF5">
      <w:pPr>
        <w:ind w:firstLine="400"/>
        <w:jc w:val="both"/>
      </w:pPr>
      <w:r>
        <w:rPr>
          <w:rStyle w:val="s0"/>
        </w:rPr>
        <w:t xml:space="preserve">2016 ж. 28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E1BF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1BF5" w:rsidRDefault="00AE1BF5" w:rsidP="00AE1BF5">
      <w:r>
        <w:separator/>
      </w:r>
    </w:p>
  </w:endnote>
  <w:endnote w:type="continuationSeparator" w:id="0">
    <w:p w:rsidR="00AE1BF5" w:rsidRDefault="00AE1BF5" w:rsidP="00AE1B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BF5" w:rsidRDefault="00AE1B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BF5" w:rsidRDefault="00AE1B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BF5" w:rsidRDefault="00AE1B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1BF5" w:rsidRDefault="00AE1BF5" w:rsidP="00AE1BF5">
      <w:r>
        <w:separator/>
      </w:r>
    </w:p>
  </w:footnote>
  <w:footnote w:type="continuationSeparator" w:id="0">
    <w:p w:rsidR="00AE1BF5" w:rsidRDefault="00AE1BF5" w:rsidP="00AE1B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BF5" w:rsidRDefault="00AE1B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BF5" w:rsidRDefault="00AE1BF5" w:rsidP="00AE1B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1BF5" w:rsidRPr="00AE1BF5" w:rsidRDefault="00AE1BF5" w:rsidP="00AE1B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Еңбек және халықты әлеуметтiк қорғау министрлігінiң кейбір мәселелерi» Қазақстан Республикасы Үкіметінің 2001 ж. 21 желтоқсандағы № 1668 қаулысы (2016.28.12.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1BF5" w:rsidRDefault="00AE1B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1BF5"/>
    <w:rsid w:val="00AE1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1B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1B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1B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1B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1B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1B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1B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1B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71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782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308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Еңбек және халықты әлеуметтiк қорғау министрлігінiң кейбір мәселелерi» Қазақстан Республикасы Үкіметінің 2001 ж. 21 желтоқсандағы № 1668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2024-01-03T11:45:00Z</dcterms:created>
  <dcterms:modified xsi:type="dcterms:W3CDTF">2024-01-03T11:45:00Z</dcterms:modified>
</cp:coreProperties>
</file>