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0A26">
      <w:pPr>
        <w:ind w:firstLine="400"/>
        <w:jc w:val="both"/>
      </w:pPr>
      <w:bookmarkStart w:id="0" w:name="_GoBack"/>
      <w:bookmarkEnd w:id="0"/>
      <w:r>
        <w:rPr>
          <w:rStyle w:val="s0"/>
        </w:rPr>
        <w:t>Өс</w:t>
      </w:r>
      <w:r>
        <w:rPr>
          <w:rStyle w:val="s0"/>
        </w:rPr>
        <w:t xml:space="preserve">iп тұрған сүрек үшiн төлемнiң базалық ставкаларын, Орманды пайдаланғаны үшiн төлемдi есептеу және бюджетке енгізу ережесін, сондай-ақ Қазақстан Республикасы Үкіметінiң кейбір шешiмдерiне өзгерістер мен толықтыруларды бекіту туралы Қазақстан Республикасы </w:t>
      </w:r>
      <w:r>
        <w:rPr>
          <w:rStyle w:val="s0"/>
        </w:rPr>
        <w:t>Үкіметінің</w:t>
      </w:r>
      <w:r>
        <w:rPr>
          <w:rStyle w:val="s0"/>
        </w:rPr>
        <w:t xml:space="preserve"> 2002 ж. 15 сәуірдегі № 431 қаулысы</w:t>
      </w:r>
    </w:p>
    <w:p w:rsidR="00000000" w:rsidRDefault="00A30A26">
      <w:pPr>
        <w:ind w:firstLine="400"/>
        <w:jc w:val="both"/>
      </w:pPr>
      <w:r>
        <w:rPr>
          <w:rStyle w:val="s0"/>
        </w:rPr>
        <w:t> </w:t>
      </w:r>
    </w:p>
    <w:p w:rsidR="00000000" w:rsidRDefault="00A30A26">
      <w:pPr>
        <w:ind w:firstLine="400"/>
        <w:jc w:val="both"/>
      </w:pPr>
      <w:r>
        <w:rPr>
          <w:rStyle w:val="s0"/>
        </w:rPr>
        <w:t>Жариялануы: Қазақстан Республикасының ПҮАЖ-ы, 2002 ж., № 11, 110-құжат.</w:t>
      </w:r>
    </w:p>
    <w:p w:rsidR="00000000" w:rsidRDefault="00A30A26">
      <w:pPr>
        <w:ind w:firstLine="400"/>
        <w:jc w:val="both"/>
      </w:pPr>
      <w:r>
        <w:rPr>
          <w:rStyle w:val="s0"/>
        </w:rPr>
        <w:t> </w:t>
      </w:r>
    </w:p>
    <w:p w:rsidR="00000000" w:rsidRDefault="00A30A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2007.15.10. № 950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2008.01.01. бастап күші жойылды</w:t>
      </w:r>
    </w:p>
    <w:p w:rsidR="00000000" w:rsidRDefault="00A30A26">
      <w:pPr>
        <w:ind w:firstLine="400"/>
        <w:jc w:val="both"/>
      </w:pPr>
      <w:r>
        <w:rPr>
          <w:rStyle w:val="s0"/>
        </w:rPr>
        <w:t> </w:t>
      </w:r>
    </w:p>
    <w:p w:rsidR="00000000" w:rsidRDefault="00A30A2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30A26">
      <w:pPr>
        <w:ind w:firstLine="400"/>
        <w:jc w:val="both"/>
      </w:pPr>
      <w:r>
        <w:rPr>
          <w:rStyle w:val="s0"/>
        </w:rPr>
        <w:t> </w:t>
      </w:r>
    </w:p>
    <w:p w:rsidR="00000000" w:rsidRDefault="00A30A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16.07.02 ж. № 785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30A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22.12.03 ж. № 1286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30A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22.12.03 ж. № 1287 </w:t>
      </w:r>
      <w:hyperlink r:id="rId10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30A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25.12.03 ж. № 1317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30A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24.06.04 ж. № 695 </w:t>
      </w:r>
      <w:hyperlink r:id="rId12" w:anchor="sub_id=9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30A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2005.09.02. № 124 </w:t>
      </w:r>
      <w:hyperlink r:id="rId13" w:anchor="sub_id=353" w:history="1">
        <w:r>
          <w:rPr>
            <w:rStyle w:val="a3"/>
          </w:rPr>
          <w:t>қаулысымен</w:t>
        </w:r>
      </w:hyperlink>
    </w:p>
    <w:p w:rsidR="00000000" w:rsidRDefault="00A30A26">
      <w:pPr>
        <w:ind w:firstLine="400"/>
        <w:jc w:val="both"/>
      </w:pPr>
      <w:r>
        <w:rPr>
          <w:rStyle w:val="s0"/>
        </w:rPr>
        <w:t> </w:t>
      </w:r>
    </w:p>
    <w:p w:rsidR="00000000" w:rsidRDefault="00A30A26">
      <w:pPr>
        <w:ind w:firstLine="400"/>
        <w:jc w:val="both"/>
      </w:pPr>
      <w:r>
        <w:rPr>
          <w:rStyle w:val="s0"/>
        </w:rPr>
        <w:t>Бұры</w:t>
      </w:r>
      <w:r>
        <w:rPr>
          <w:rStyle w:val="s0"/>
        </w:rPr>
        <w:t>нғы редакциялар:</w:t>
      </w:r>
    </w:p>
    <w:p w:rsidR="00000000" w:rsidRDefault="00A30A26">
      <w:pPr>
        <w:ind w:firstLine="400"/>
        <w:jc w:val="both"/>
      </w:pPr>
      <w:r>
        <w:rPr>
          <w:rStyle w:val="s0"/>
        </w:rPr>
        <w:t> </w:t>
      </w:r>
    </w:p>
    <w:p w:rsidR="00000000" w:rsidRDefault="00A30A26">
      <w:pPr>
        <w:ind w:firstLine="400"/>
        <w:jc w:val="both"/>
      </w:pPr>
      <w:r>
        <w:rPr>
          <w:rStyle w:val="s0"/>
        </w:rPr>
        <w:t xml:space="preserve">2005 ж. 9 ақпанға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A30A26">
      <w:pPr>
        <w:ind w:firstLine="400"/>
        <w:jc w:val="both"/>
      </w:pPr>
      <w:r>
        <w:rPr>
          <w:rStyle w:val="s0"/>
        </w:rPr>
        <w:t> </w:t>
      </w:r>
    </w:p>
    <w:p w:rsidR="00000000" w:rsidRDefault="00A30A26">
      <w:pPr>
        <w:ind w:firstLine="400"/>
        <w:jc w:val="both"/>
      </w:pPr>
      <w:r>
        <w:rPr>
          <w:rStyle w:val="s0"/>
        </w:rPr>
        <w:t> </w:t>
      </w:r>
    </w:p>
    <w:p w:rsidR="00000000" w:rsidRDefault="00A30A26">
      <w:pPr>
        <w:ind w:firstLine="400"/>
        <w:jc w:val="both"/>
      </w:pPr>
      <w:r>
        <w:rPr>
          <w:rStyle w:val="s0"/>
        </w:rPr>
        <w:t> </w:t>
      </w:r>
    </w:p>
    <w:p w:rsidR="00000000" w:rsidRDefault="00A30A26">
      <w:pPr>
        <w:ind w:firstLine="400"/>
        <w:jc w:val="both"/>
      </w:pPr>
      <w:r>
        <w:rPr>
          <w:rStyle w:val="s0"/>
        </w:rPr>
        <w:t> </w:t>
      </w:r>
    </w:p>
    <w:p w:rsidR="00000000" w:rsidRDefault="00A30A26">
      <w:pPr>
        <w:ind w:firstLine="400"/>
        <w:jc w:val="both"/>
      </w:pPr>
      <w:r>
        <w:rPr>
          <w:rStyle w:val="s0"/>
        </w:rPr>
        <w:t> </w:t>
      </w:r>
    </w:p>
    <w:p w:rsidR="00000000" w:rsidRDefault="00A30A2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A26" w:rsidRDefault="00A30A26" w:rsidP="00A30A26">
      <w:r>
        <w:separator/>
      </w:r>
    </w:p>
  </w:endnote>
  <w:endnote w:type="continuationSeparator" w:id="0">
    <w:p w:rsidR="00A30A26" w:rsidRDefault="00A30A26" w:rsidP="00A30A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A26" w:rsidRDefault="00A30A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A26" w:rsidRDefault="00A30A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A26" w:rsidRDefault="00A30A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A26" w:rsidRDefault="00A30A26" w:rsidP="00A30A26">
      <w:r>
        <w:separator/>
      </w:r>
    </w:p>
  </w:footnote>
  <w:footnote w:type="continuationSeparator" w:id="0">
    <w:p w:rsidR="00A30A26" w:rsidRDefault="00A30A26" w:rsidP="00A30A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A26" w:rsidRDefault="00A30A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A26" w:rsidRDefault="00A30A26" w:rsidP="00A30A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0A26" w:rsidRPr="00A30A26" w:rsidRDefault="00A30A26" w:rsidP="00A30A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15.04.02 Ж. № 431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A26" w:rsidRDefault="00A30A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0A26"/>
    <w:rsid w:val="00A30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0A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0A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0A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0A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0A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0A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0A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0A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132" TargetMode="External"/><Relationship Id="rId13" Type="http://schemas.openxmlformats.org/officeDocument/2006/relationships/hyperlink" Target="http://online.zakon.kz/Document/?doc_id=5105299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36245" TargetMode="External"/><Relationship Id="rId12" Type="http://schemas.openxmlformats.org/officeDocument/2006/relationships/hyperlink" Target="http://online.zakon.kz/Document/?doc_id=5104903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64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4554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584" TargetMode="External"/><Relationship Id="rId14" Type="http://schemas.openxmlformats.org/officeDocument/2006/relationships/hyperlink" Target="http://online.zakon.kz/Document/?doc_id=5303054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1287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15.04.02 Ж. № 431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2024-05-02T09:06:00Z</dcterms:created>
  <dcterms:modified xsi:type="dcterms:W3CDTF">2024-05-02T09:06:00Z</dcterms:modified>
</cp:coreProperties>
</file>