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E6B2A">
      <w:pPr>
        <w:spacing w:after="240"/>
        <w:ind w:firstLine="400"/>
        <w:jc w:val="both"/>
      </w:pPr>
      <w:bookmarkStart w:id="0" w:name="_GoBack"/>
      <w:bookmarkEnd w:id="0"/>
      <w:r>
        <w:t>Қазақстан</w:t>
      </w:r>
      <w:r>
        <w:t xml:space="preserve"> Республикасы Үкіметінiң 2002-2004 жылдарға арналған бағдарламасын iске асыру жөніндегі iс-шаралар жоспары туралы Қазақстан Республикасы Үкіметінің 2002 ж. 24 сәуірдегі № 470 қаулысы</w:t>
      </w:r>
    </w:p>
    <w:p w:rsidR="00000000" w:rsidRDefault="009E6B2A">
      <w:pPr>
        <w:spacing w:after="240"/>
        <w:ind w:firstLine="400"/>
        <w:jc w:val="both"/>
      </w:pPr>
      <w:r>
        <w:t>Жариялануы: Қазақстан Республикасының ПҮАЖ-ы, 2002 ж., № 12, 125-құжат</w:t>
      </w:r>
    </w:p>
    <w:p w:rsidR="00000000" w:rsidRDefault="009E6B2A">
      <w:pPr>
        <w:spacing w:after="240"/>
        <w:ind w:firstLine="400"/>
        <w:jc w:val="both"/>
      </w:pPr>
      <w:r>
        <w:t>Енгізілген өзгерістер:</w:t>
      </w:r>
    </w:p>
    <w:p w:rsidR="00000000" w:rsidRDefault="009E6B2A">
      <w:pPr>
        <w:ind w:firstLine="400"/>
        <w:jc w:val="both"/>
      </w:pPr>
      <w:r>
        <w:t>ҚР</w:t>
      </w:r>
      <w:r>
        <w:t xml:space="preserve"> Үкіметінің 2002 жылғы 18 шілдедегі № 800 </w:t>
      </w:r>
      <w:hyperlink r:id="rId7" w:history="1">
        <w:r>
          <w:rPr>
            <w:rStyle w:val="a3"/>
          </w:rPr>
          <w:t>қаулысымен</w:t>
        </w:r>
      </w:hyperlink>
      <w:r>
        <w:t xml:space="preserve">; </w:t>
      </w:r>
    </w:p>
    <w:p w:rsidR="00000000" w:rsidRDefault="009E6B2A">
      <w:pPr>
        <w:ind w:firstLine="400"/>
        <w:jc w:val="both"/>
      </w:pPr>
      <w:r>
        <w:t>ҚР</w:t>
      </w:r>
      <w:r>
        <w:t xml:space="preserve"> Үкіметінің 2002 жылғы 23 қазандағы № 1145 </w:t>
      </w:r>
      <w:hyperlink r:id="rId8" w:history="1">
        <w:r>
          <w:rPr>
            <w:rStyle w:val="a3"/>
          </w:rPr>
          <w:t>қаулысымен</w:t>
        </w:r>
      </w:hyperlink>
      <w:r>
        <w:t xml:space="preserve">; </w:t>
      </w:r>
    </w:p>
    <w:p w:rsidR="00000000" w:rsidRDefault="009E6B2A">
      <w:pPr>
        <w:spacing w:after="240"/>
        <w:ind w:firstLine="400"/>
        <w:jc w:val="both"/>
      </w:pPr>
      <w:r>
        <w:t>ҚР</w:t>
      </w:r>
      <w:r>
        <w:t xml:space="preserve"> Үкіметінің 2003 жылғы 27 қаңтардағы № 92 </w:t>
      </w:r>
      <w:hyperlink r:id="rId9" w:history="1">
        <w:r>
          <w:rPr>
            <w:rStyle w:val="a3"/>
          </w:rPr>
          <w:t>қаулысымен</w:t>
        </w:r>
      </w:hyperlink>
    </w:p>
    <w:p w:rsidR="00000000" w:rsidRDefault="009E6B2A">
      <w:pPr>
        <w:spacing w:after="240"/>
        <w:ind w:firstLine="400"/>
        <w:jc w:val="both"/>
      </w:pPr>
      <w:r>
        <w:t>ҚР</w:t>
      </w:r>
      <w:r>
        <w:t xml:space="preserve"> Үкіметін</w:t>
      </w:r>
      <w:r>
        <w:t xml:space="preserve">ің 05.09.03 ж. № 903 </w:t>
      </w:r>
      <w:hyperlink r:id="rId10" w:anchor="sub_id=20" w:history="1">
        <w:r>
          <w:rPr>
            <w:rStyle w:val="a3"/>
          </w:rPr>
          <w:t>қаулысымен</w:t>
        </w:r>
      </w:hyperlink>
      <w:r>
        <w:t xml:space="preserve"> күші жойылды</w:t>
      </w:r>
      <w:r>
        <w:br/>
      </w:r>
      <w:r>
        <w:br/>
      </w:r>
    </w:p>
    <w:p w:rsidR="00000000" w:rsidRDefault="009E6B2A">
      <w:pPr>
        <w:spacing w:after="240"/>
        <w:ind w:firstLine="400"/>
        <w:jc w:val="both"/>
      </w:pPr>
      <w:r>
        <w:t>Бұрынғы редакциялар:</w:t>
      </w:r>
    </w:p>
    <w:p w:rsidR="00000000" w:rsidRDefault="009E6B2A">
      <w:pPr>
        <w:ind w:firstLine="400"/>
        <w:jc w:val="both"/>
      </w:pPr>
      <w:r>
        <w:t xml:space="preserve">2002 ж. 23 қазанға дейін қолданылған </w:t>
      </w:r>
      <w:hyperlink r:id="rId11" w:history="1">
        <w:r>
          <w:rPr>
            <w:rStyle w:val="a3"/>
          </w:rPr>
          <w:t>ре</w:t>
        </w:r>
        <w:r>
          <w:rPr>
            <w:rStyle w:val="a3"/>
          </w:rPr>
          <w:t>дакция</w:t>
        </w:r>
      </w:hyperlink>
    </w:p>
    <w:p w:rsidR="00000000" w:rsidRDefault="009E6B2A">
      <w:pPr>
        <w:spacing w:after="240"/>
        <w:ind w:firstLine="400"/>
        <w:jc w:val="both"/>
      </w:pPr>
      <w:r>
        <w:t xml:space="preserve">2003 ж. 27 қаңтарға дейін қолданылған </w:t>
      </w:r>
      <w:hyperlink r:id="rId12" w:history="1">
        <w:r>
          <w:rPr>
            <w:rStyle w:val="a3"/>
          </w:rPr>
          <w:t>редакция</w:t>
        </w:r>
      </w:hyperlink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E6B2A" w:rsidRDefault="009E6B2A" w:rsidP="009E6B2A">
      <w:r>
        <w:separator/>
      </w:r>
    </w:p>
  </w:endnote>
  <w:endnote w:type="continuationSeparator" w:id="0">
    <w:p w:rsidR="009E6B2A" w:rsidRDefault="009E6B2A" w:rsidP="009E6B2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Roman(K)">
    <w:panose1 w:val="00000000000000000000"/>
    <w:charset w:val="00"/>
    <w:family w:val="roman"/>
    <w:notTrueType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6B2A" w:rsidRDefault="009E6B2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6B2A" w:rsidRDefault="009E6B2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6B2A" w:rsidRDefault="009E6B2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E6B2A" w:rsidRDefault="009E6B2A" w:rsidP="009E6B2A">
      <w:r>
        <w:separator/>
      </w:r>
    </w:p>
  </w:footnote>
  <w:footnote w:type="continuationSeparator" w:id="0">
    <w:p w:rsidR="009E6B2A" w:rsidRDefault="009E6B2A" w:rsidP="009E6B2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6B2A" w:rsidRDefault="009E6B2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6B2A" w:rsidRDefault="009E6B2A" w:rsidP="009E6B2A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9E6B2A" w:rsidRPr="009E6B2A" w:rsidRDefault="009E6B2A" w:rsidP="009E6B2A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-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6B2A" w:rsidRDefault="009E6B2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E6B2A"/>
    <w:rsid w:val="009E6B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9E6B2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E6B2A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9E6B2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E6B2A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9E6B2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E6B2A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9E6B2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E6B2A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34079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32174" TargetMode="External"/><Relationship Id="rId12" Type="http://schemas.openxmlformats.org/officeDocument/2006/relationships/hyperlink" Target="http://online.zakon.kz/Document/?doc_id=53130848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3030848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51044088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36153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86</Words>
  <Characters>959</Characters>
  <Application>Microsoft Office Word</Application>
  <DocSecurity>0</DocSecurity>
  <Lines>7</Lines>
  <Paragraphs>2</Paragraphs>
  <ScaleCrop>false</ScaleCrop>
  <Company/>
  <LinksUpToDate>false</LinksUpToDate>
  <CharactersWithSpaces>1043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- (©Paragraph 2023)</dc:title>
  <dc:subject/>
  <dc:creator>Сергей М</dc:creator>
  <cp:keywords/>
  <dc:description/>
  <cp:lastModifiedBy>Сергей М</cp:lastModifiedBy>
  <cp:revision>2</cp:revision>
  <dcterms:created xsi:type="dcterms:W3CDTF">2023-11-16T18:58:00Z</dcterms:created>
  <dcterms:modified xsi:type="dcterms:W3CDTF">2023-11-16T18:58:00Z</dcterms:modified>
</cp:coreProperties>
</file>