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57AE">
      <w:pPr>
        <w:ind w:firstLine="400"/>
        <w:jc w:val="both"/>
      </w:pPr>
      <w:bookmarkStart w:id="0" w:name="_GoBack"/>
      <w:bookmarkEnd w:id="0"/>
      <w:proofErr w:type="gramStart"/>
      <w:r>
        <w:rPr>
          <w:rStyle w:val="s0"/>
        </w:rPr>
        <w:t>«Мұнай операцияларын жүзеге асыратын мердігерлермен келісім-шарттарда Ұлттық компанияның келісім-шарттары міндеттi үлестiк қатысуы арқылы мемлекеттік мүдделерді білдіру ережесін бекіту туралы» Қазақстан Республикасы Үкіметінің 2002 ж. 29 маусымдағы № 708 қ</w:t>
      </w:r>
      <w:r>
        <w:rPr>
          <w:rStyle w:val="s0"/>
        </w:rPr>
        <w:t xml:space="preserve">аулысы (2010.20.05. берілген </w:t>
      </w:r>
      <w:r>
        <w:t>өзгерістер</w:t>
      </w:r>
      <w:r>
        <w:t xml:space="preserve"> мен толықтыруларымен</w:t>
      </w:r>
      <w:r>
        <w:rPr>
          <w:rStyle w:val="s0"/>
        </w:rPr>
        <w:t>)</w:t>
      </w:r>
      <w:proofErr w:type="gramEnd"/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p w:rsidR="00000000" w:rsidRDefault="00F257A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p w:rsidR="00000000" w:rsidRDefault="00F257A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26.11.03 ж. № 1184 қаулысымен</w:t>
      </w:r>
    </w:p>
    <w:p w:rsidR="00000000" w:rsidRDefault="00F257A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2010.20.05. № 454 </w:t>
      </w:r>
      <w:hyperlink r:id="rId7" w:anchor="sub_id=404" w:history="1">
        <w:r>
          <w:rPr>
            <w:rStyle w:val="a3"/>
          </w:rPr>
          <w:t>Қаулысымен</w:t>
        </w:r>
      </w:hyperlink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p w:rsidR="00000000" w:rsidRDefault="00F257AE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2011 жылғы 10 ақпандағы № 122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p w:rsidR="00000000" w:rsidRDefault="00F257AE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p w:rsidR="00000000" w:rsidRDefault="00F257AE">
      <w:pPr>
        <w:ind w:firstLine="400"/>
        <w:jc w:val="both"/>
      </w:pPr>
      <w:r>
        <w:rPr>
          <w:rStyle w:val="s0"/>
        </w:rPr>
        <w:t xml:space="preserve">2010 ж. 20 </w:t>
      </w:r>
      <w:proofErr w:type="gramStart"/>
      <w:r>
        <w:rPr>
          <w:rStyle w:val="s0"/>
        </w:rPr>
        <w:t>мамыр</w:t>
      </w:r>
      <w:proofErr w:type="gramEnd"/>
      <w:r>
        <w:rPr>
          <w:rStyle w:val="s0"/>
        </w:rPr>
        <w:t xml:space="preserve">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p w:rsidR="00000000" w:rsidRDefault="00F257A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57AE" w:rsidRDefault="00F257AE" w:rsidP="00F257AE">
      <w:r>
        <w:separator/>
      </w:r>
    </w:p>
  </w:endnote>
  <w:endnote w:type="continuationSeparator" w:id="0">
    <w:p w:rsidR="00F257AE" w:rsidRDefault="00F257AE" w:rsidP="00F25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7AE" w:rsidRDefault="00F257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7AE" w:rsidRDefault="00F257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7AE" w:rsidRDefault="00F257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57AE" w:rsidRDefault="00F257AE" w:rsidP="00F257AE">
      <w:r>
        <w:separator/>
      </w:r>
    </w:p>
  </w:footnote>
  <w:footnote w:type="continuationSeparator" w:id="0">
    <w:p w:rsidR="00F257AE" w:rsidRDefault="00F257AE" w:rsidP="00F257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7AE" w:rsidRDefault="00F257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7AE" w:rsidRDefault="00F257AE" w:rsidP="00F257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57AE" w:rsidRPr="00F257AE" w:rsidRDefault="00F257AE" w:rsidP="00F257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2002 Ж. 29 МАУСЫМДАҒЫ № 708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7AE" w:rsidRDefault="00F257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57AE"/>
    <w:rsid w:val="00F2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257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57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57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57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257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57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57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57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373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37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39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724</Characters>
  <Application>Microsoft Office Word</Application>
  <DocSecurity>0</DocSecurity>
  <Lines>6</Lines>
  <Paragraphs>1</Paragraphs>
  <ScaleCrop>false</ScaleCrop>
  <Company/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2024-10-01T14:17:00Z</dcterms:created>
  <dcterms:modified xsi:type="dcterms:W3CDTF">2024-10-01T14:17:00Z</dcterms:modified>
</cp:coreProperties>
</file>